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2E" w:rsidRDefault="007E595B" w:rsidP="00075E2F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bCs/>
          <w:noProof/>
          <w:szCs w:val="24"/>
          <w:lang w:eastAsia="ru-RU"/>
        </w:rPr>
        <w:drawing>
          <wp:inline distT="0" distB="0" distL="0" distR="0">
            <wp:extent cx="5362575" cy="1019175"/>
            <wp:effectExtent l="0" t="0" r="9525" b="9525"/>
            <wp:docPr id="6" name="Рисунок 1" descr="Shapka_MK_GLM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hapka_MK_GLM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302E" w:rsidRPr="006C1CD8">
        <w:rPr>
          <w:rFonts w:ascii="Times New Roman" w:hAnsi="Times New Roman"/>
          <w:szCs w:val="24"/>
        </w:rPr>
        <w:t>Государственный музей истории российской литературы имени В.И. Даля</w:t>
      </w:r>
    </w:p>
    <w:p w:rsidR="00EF302E" w:rsidRDefault="00EF302E" w:rsidP="00075E2F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075E2F" w:rsidRPr="00075E2F" w:rsidRDefault="00075E2F" w:rsidP="00075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75E2F">
        <w:rPr>
          <w:rFonts w:ascii="Times New Roman" w:hAnsi="Times New Roman" w:cs="Times New Roman"/>
          <w:b/>
          <w:bCs/>
          <w:sz w:val="28"/>
          <w:szCs w:val="24"/>
        </w:rPr>
        <w:t xml:space="preserve">Музейно-выставочная деятельность: Книга, рукопись, документы. </w:t>
      </w:r>
    </w:p>
    <w:p w:rsidR="00075E2F" w:rsidRPr="00075E2F" w:rsidRDefault="00075E2F" w:rsidP="00075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75E2F">
        <w:rPr>
          <w:rFonts w:ascii="Times New Roman" w:hAnsi="Times New Roman" w:cs="Times New Roman"/>
          <w:b/>
          <w:bCs/>
          <w:sz w:val="28"/>
          <w:szCs w:val="24"/>
        </w:rPr>
        <w:t>Принципы и приемы экспонирования. Сохранность музейного предмета</w:t>
      </w:r>
    </w:p>
    <w:p w:rsidR="00075E2F" w:rsidRDefault="00075E2F" w:rsidP="00075E2F">
      <w:pPr>
        <w:spacing w:after="0" w:line="240" w:lineRule="auto"/>
        <w:jc w:val="center"/>
        <w:rPr>
          <w:rFonts w:ascii="Times New Roman" w:hAnsi="Times New Roman" w:cs="Times New Roman"/>
          <w:bCs/>
          <w:szCs w:val="24"/>
        </w:rPr>
      </w:pPr>
      <w:r w:rsidRPr="00075E2F">
        <w:rPr>
          <w:rFonts w:ascii="Times New Roman" w:hAnsi="Times New Roman" w:cs="Times New Roman"/>
          <w:bCs/>
          <w:szCs w:val="24"/>
        </w:rPr>
        <w:t>Дополнительная профессиональная программа повышения квалификации</w:t>
      </w:r>
    </w:p>
    <w:p w:rsidR="00075E2F" w:rsidRDefault="00075E2F" w:rsidP="00075E2F">
      <w:pPr>
        <w:spacing w:after="0" w:line="240" w:lineRule="auto"/>
        <w:jc w:val="center"/>
        <w:rPr>
          <w:rFonts w:ascii="Times New Roman" w:hAnsi="Times New Roman" w:cs="Times New Roman"/>
          <w:bCs/>
          <w:szCs w:val="24"/>
        </w:rPr>
      </w:pPr>
    </w:p>
    <w:p w:rsidR="003F0AF3" w:rsidRPr="003F0AF3" w:rsidRDefault="005438EE" w:rsidP="00075E2F">
      <w:pPr>
        <w:spacing w:after="0" w:line="240" w:lineRule="auto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2</w:t>
      </w:r>
      <w:r w:rsidR="00576842">
        <w:rPr>
          <w:rFonts w:ascii="Times New Roman" w:hAnsi="Times New Roman" w:cs="Times New Roman"/>
          <w:bCs/>
          <w:szCs w:val="24"/>
        </w:rPr>
        <w:t>3</w:t>
      </w:r>
      <w:r w:rsidR="003F0AF3" w:rsidRPr="003F0AF3">
        <w:rPr>
          <w:rFonts w:ascii="Times New Roman" w:hAnsi="Times New Roman" w:cs="Times New Roman"/>
          <w:bCs/>
          <w:szCs w:val="24"/>
        </w:rPr>
        <w:t>‒</w:t>
      </w:r>
      <w:r>
        <w:rPr>
          <w:rFonts w:ascii="Times New Roman" w:hAnsi="Times New Roman" w:cs="Times New Roman"/>
          <w:bCs/>
          <w:szCs w:val="24"/>
        </w:rPr>
        <w:t>2</w:t>
      </w:r>
      <w:r w:rsidR="00576842">
        <w:rPr>
          <w:rFonts w:ascii="Times New Roman" w:hAnsi="Times New Roman" w:cs="Times New Roman"/>
          <w:bCs/>
          <w:szCs w:val="24"/>
        </w:rPr>
        <w:t>5</w:t>
      </w:r>
      <w:r w:rsidR="003F0AF3" w:rsidRPr="003F0AF3">
        <w:rPr>
          <w:rFonts w:ascii="Times New Roman" w:hAnsi="Times New Roman" w:cs="Times New Roman"/>
          <w:bCs/>
          <w:szCs w:val="24"/>
        </w:rPr>
        <w:t xml:space="preserve"> </w:t>
      </w:r>
      <w:r w:rsidR="00576842">
        <w:rPr>
          <w:rFonts w:ascii="Times New Roman" w:hAnsi="Times New Roman" w:cs="Times New Roman"/>
          <w:bCs/>
          <w:szCs w:val="24"/>
        </w:rPr>
        <w:t xml:space="preserve">марта </w:t>
      </w:r>
      <w:r w:rsidR="003F0AF3" w:rsidRPr="003F0AF3">
        <w:rPr>
          <w:rFonts w:ascii="Times New Roman" w:hAnsi="Times New Roman" w:cs="Times New Roman"/>
          <w:bCs/>
          <w:szCs w:val="24"/>
        </w:rPr>
        <w:t>202</w:t>
      </w:r>
      <w:r w:rsidR="00576842">
        <w:rPr>
          <w:rFonts w:ascii="Times New Roman" w:hAnsi="Times New Roman" w:cs="Times New Roman"/>
          <w:bCs/>
          <w:szCs w:val="24"/>
        </w:rPr>
        <w:t>6</w:t>
      </w:r>
    </w:p>
    <w:p w:rsidR="003B6291" w:rsidRDefault="00B758E2" w:rsidP="003B6291">
      <w:pPr>
        <w:spacing w:after="0"/>
        <w:ind w:left="-284" w:firstLine="1135"/>
        <w:jc w:val="both"/>
        <w:rPr>
          <w:rFonts w:ascii="Times New Roman" w:hAnsi="Times New Roman" w:cs="Times New Roman"/>
          <w:szCs w:val="24"/>
        </w:rPr>
      </w:pPr>
      <w:r w:rsidRPr="00B25CBB">
        <w:rPr>
          <w:rFonts w:ascii="Times New Roman" w:hAnsi="Times New Roman" w:cs="Times New Roman"/>
          <w:szCs w:val="24"/>
        </w:rPr>
        <w:t>Г</w:t>
      </w:r>
      <w:r w:rsidR="00586E2A">
        <w:rPr>
          <w:rFonts w:ascii="Times New Roman" w:hAnsi="Times New Roman" w:cs="Times New Roman"/>
          <w:szCs w:val="24"/>
        </w:rPr>
        <w:t>МИРЛИ и</w:t>
      </w:r>
      <w:r w:rsidRPr="00B25CBB">
        <w:rPr>
          <w:rFonts w:ascii="Times New Roman" w:hAnsi="Times New Roman" w:cs="Times New Roman"/>
          <w:szCs w:val="24"/>
        </w:rPr>
        <w:t xml:space="preserve">мени В. И. Даля </w:t>
      </w:r>
      <w:r w:rsidR="00586E2A">
        <w:rPr>
          <w:rFonts w:ascii="Times New Roman" w:hAnsi="Times New Roman" w:cs="Times New Roman"/>
          <w:szCs w:val="24"/>
        </w:rPr>
        <w:t>объявляет прием слушателей на</w:t>
      </w:r>
      <w:r w:rsidR="003C1309">
        <w:rPr>
          <w:rFonts w:ascii="Times New Roman" w:hAnsi="Times New Roman" w:cs="Times New Roman"/>
          <w:szCs w:val="24"/>
        </w:rPr>
        <w:t xml:space="preserve"> профессиональную</w:t>
      </w:r>
      <w:r w:rsidRPr="00B25CBB">
        <w:rPr>
          <w:rFonts w:ascii="Times New Roman" w:hAnsi="Times New Roman" w:cs="Times New Roman"/>
          <w:szCs w:val="24"/>
        </w:rPr>
        <w:t xml:space="preserve"> п</w:t>
      </w:r>
      <w:r w:rsidR="00EC34BF" w:rsidRPr="00B25CBB">
        <w:rPr>
          <w:rFonts w:ascii="Times New Roman" w:hAnsi="Times New Roman" w:cs="Times New Roman"/>
          <w:szCs w:val="24"/>
        </w:rPr>
        <w:t>р</w:t>
      </w:r>
      <w:r w:rsidR="001757F1" w:rsidRPr="00B25CBB">
        <w:rPr>
          <w:rFonts w:ascii="Times New Roman" w:hAnsi="Times New Roman" w:cs="Times New Roman"/>
          <w:szCs w:val="24"/>
        </w:rPr>
        <w:t xml:space="preserve">ограмму повышения квалификации, </w:t>
      </w:r>
      <w:r w:rsidR="00EC34BF" w:rsidRPr="00B25CBB">
        <w:rPr>
          <w:rFonts w:ascii="Times New Roman" w:hAnsi="Times New Roman" w:cs="Times New Roman"/>
          <w:szCs w:val="24"/>
        </w:rPr>
        <w:t>адресован</w:t>
      </w:r>
      <w:r w:rsidR="001757F1" w:rsidRPr="00B25CBB">
        <w:rPr>
          <w:rFonts w:ascii="Times New Roman" w:hAnsi="Times New Roman" w:cs="Times New Roman"/>
          <w:szCs w:val="24"/>
        </w:rPr>
        <w:t>ную</w:t>
      </w:r>
      <w:r w:rsidR="00EC34BF" w:rsidRPr="00B25CBB">
        <w:rPr>
          <w:rFonts w:ascii="Times New Roman" w:hAnsi="Times New Roman" w:cs="Times New Roman"/>
          <w:szCs w:val="24"/>
        </w:rPr>
        <w:t xml:space="preserve"> </w:t>
      </w:r>
      <w:r w:rsidRPr="00B25CBB">
        <w:rPr>
          <w:rFonts w:ascii="Times New Roman" w:hAnsi="Times New Roman" w:cs="Times New Roman"/>
          <w:szCs w:val="24"/>
        </w:rPr>
        <w:t>сотрудникам музеев, выставочных залов, культурных центров и</w:t>
      </w:r>
      <w:r w:rsidR="00E06244" w:rsidRPr="00E06244">
        <w:rPr>
          <w:rFonts w:ascii="Times New Roman" w:hAnsi="Times New Roman" w:cs="Times New Roman"/>
          <w:szCs w:val="24"/>
        </w:rPr>
        <w:t xml:space="preserve"> </w:t>
      </w:r>
      <w:r w:rsidRPr="00B25CBB">
        <w:rPr>
          <w:rFonts w:ascii="Times New Roman" w:hAnsi="Times New Roman" w:cs="Times New Roman"/>
          <w:szCs w:val="24"/>
        </w:rPr>
        <w:t>библиотек, а</w:t>
      </w:r>
      <w:r w:rsidR="00E06244" w:rsidRPr="00E06244">
        <w:rPr>
          <w:rFonts w:ascii="Times New Roman" w:hAnsi="Times New Roman" w:cs="Times New Roman"/>
          <w:szCs w:val="24"/>
        </w:rPr>
        <w:t xml:space="preserve"> </w:t>
      </w:r>
      <w:r w:rsidRPr="00B25CBB">
        <w:rPr>
          <w:rFonts w:ascii="Times New Roman" w:hAnsi="Times New Roman" w:cs="Times New Roman"/>
          <w:szCs w:val="24"/>
        </w:rPr>
        <w:t>также все</w:t>
      </w:r>
      <w:r w:rsidR="000C720C">
        <w:rPr>
          <w:rFonts w:ascii="Times New Roman" w:hAnsi="Times New Roman" w:cs="Times New Roman"/>
          <w:szCs w:val="24"/>
        </w:rPr>
        <w:t xml:space="preserve">м, кто интересуется литературой </w:t>
      </w:r>
      <w:r w:rsidRPr="00B25CBB">
        <w:rPr>
          <w:rFonts w:ascii="Times New Roman" w:hAnsi="Times New Roman" w:cs="Times New Roman"/>
          <w:szCs w:val="24"/>
        </w:rPr>
        <w:t>и </w:t>
      </w:r>
      <w:r w:rsidR="009227D2">
        <w:rPr>
          <w:rFonts w:ascii="Times New Roman" w:hAnsi="Times New Roman" w:cs="Times New Roman"/>
          <w:szCs w:val="24"/>
        </w:rPr>
        <w:t xml:space="preserve">моделированием экспозиционного пространства для выставок </w:t>
      </w:r>
      <w:r w:rsidR="001E750E">
        <w:rPr>
          <w:rFonts w:ascii="Times New Roman" w:hAnsi="Times New Roman" w:cs="Times New Roman"/>
          <w:szCs w:val="24"/>
        </w:rPr>
        <w:t>литературной тематики</w:t>
      </w:r>
      <w:r w:rsidRPr="00B25CBB">
        <w:rPr>
          <w:rFonts w:ascii="Times New Roman" w:hAnsi="Times New Roman" w:cs="Times New Roman"/>
          <w:szCs w:val="24"/>
        </w:rPr>
        <w:t>.</w:t>
      </w:r>
      <w:r w:rsidR="003B6291" w:rsidRPr="003B6291">
        <w:rPr>
          <w:rFonts w:ascii="Times New Roman" w:hAnsi="Times New Roman" w:cs="Times New Roman"/>
          <w:bCs/>
          <w:szCs w:val="24"/>
        </w:rPr>
        <w:t xml:space="preserve"> </w:t>
      </w:r>
      <w:r w:rsidR="003B6291" w:rsidRPr="008B089D">
        <w:rPr>
          <w:rFonts w:ascii="Times New Roman" w:hAnsi="Times New Roman" w:cs="Times New Roman"/>
          <w:bCs/>
          <w:szCs w:val="24"/>
        </w:rPr>
        <w:t>По</w:t>
      </w:r>
      <w:r w:rsidR="003B6291" w:rsidRPr="00E06244">
        <w:rPr>
          <w:rFonts w:ascii="Times New Roman" w:hAnsi="Times New Roman" w:cs="Times New Roman"/>
          <w:bCs/>
          <w:szCs w:val="24"/>
        </w:rPr>
        <w:t xml:space="preserve"> </w:t>
      </w:r>
      <w:r w:rsidR="003B6291" w:rsidRPr="008B089D">
        <w:rPr>
          <w:rFonts w:ascii="Times New Roman" w:hAnsi="Times New Roman" w:cs="Times New Roman"/>
          <w:bCs/>
          <w:szCs w:val="24"/>
        </w:rPr>
        <w:t>итогам обучения прошедшие аттестацию слушатели получают удостоверение о</w:t>
      </w:r>
      <w:r w:rsidR="003B6291" w:rsidRPr="00E06244">
        <w:rPr>
          <w:rFonts w:ascii="Times New Roman" w:hAnsi="Times New Roman" w:cs="Times New Roman"/>
          <w:bCs/>
          <w:szCs w:val="24"/>
        </w:rPr>
        <w:t xml:space="preserve"> </w:t>
      </w:r>
      <w:r w:rsidR="003B6291" w:rsidRPr="008B089D">
        <w:rPr>
          <w:rFonts w:ascii="Times New Roman" w:hAnsi="Times New Roman" w:cs="Times New Roman"/>
          <w:bCs/>
          <w:szCs w:val="24"/>
        </w:rPr>
        <w:t>повышении квалификации.</w:t>
      </w:r>
    </w:p>
    <w:p w:rsidR="003B6291" w:rsidRDefault="003C1309" w:rsidP="003B6291">
      <w:pPr>
        <w:spacing w:after="0"/>
        <w:ind w:left="-284" w:firstLine="113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Программа</w:t>
      </w:r>
      <w:r w:rsidR="00586E2A">
        <w:rPr>
          <w:rFonts w:ascii="Times New Roman" w:hAnsi="Times New Roman" w:cs="Times New Roman"/>
          <w:szCs w:val="24"/>
        </w:rPr>
        <w:t xml:space="preserve"> </w:t>
      </w:r>
      <w:r w:rsidR="00B758E2" w:rsidRPr="008B089D">
        <w:rPr>
          <w:rFonts w:ascii="Times New Roman" w:hAnsi="Times New Roman" w:cs="Times New Roman"/>
          <w:szCs w:val="24"/>
        </w:rPr>
        <w:t xml:space="preserve">представляет собой </w:t>
      </w:r>
      <w:proofErr w:type="gramStart"/>
      <w:r w:rsidR="00B758E2" w:rsidRPr="008B089D">
        <w:rPr>
          <w:rFonts w:ascii="Times New Roman" w:hAnsi="Times New Roman" w:cs="Times New Roman"/>
          <w:szCs w:val="24"/>
        </w:rPr>
        <w:t>насыщенный</w:t>
      </w:r>
      <w:proofErr w:type="gramEnd"/>
      <w:r w:rsidR="00B758E2" w:rsidRPr="008B089D">
        <w:rPr>
          <w:rFonts w:ascii="Times New Roman" w:hAnsi="Times New Roman" w:cs="Times New Roman"/>
          <w:szCs w:val="24"/>
        </w:rPr>
        <w:t xml:space="preserve"> </w:t>
      </w:r>
      <w:r w:rsidR="005438EE">
        <w:rPr>
          <w:rFonts w:ascii="Times New Roman" w:hAnsi="Times New Roman" w:cs="Times New Roman"/>
          <w:szCs w:val="24"/>
        </w:rPr>
        <w:t xml:space="preserve">трехдневный </w:t>
      </w:r>
      <w:r w:rsidR="00B758E2" w:rsidRPr="008B089D">
        <w:rPr>
          <w:rFonts w:ascii="Times New Roman" w:hAnsi="Times New Roman" w:cs="Times New Roman"/>
          <w:szCs w:val="24"/>
        </w:rPr>
        <w:t xml:space="preserve">практико-ориентированный </w:t>
      </w:r>
      <w:proofErr w:type="spellStart"/>
      <w:r w:rsidR="00B758E2" w:rsidRPr="008B089D">
        <w:rPr>
          <w:rFonts w:ascii="Times New Roman" w:hAnsi="Times New Roman" w:cs="Times New Roman"/>
          <w:szCs w:val="24"/>
        </w:rPr>
        <w:t>интенсив</w:t>
      </w:r>
      <w:proofErr w:type="spellEnd"/>
      <w:r w:rsidR="005438EE">
        <w:rPr>
          <w:rFonts w:ascii="Times New Roman" w:hAnsi="Times New Roman" w:cs="Times New Roman"/>
          <w:szCs w:val="24"/>
        </w:rPr>
        <w:t xml:space="preserve">, </w:t>
      </w:r>
      <w:r w:rsidR="005C045B">
        <w:rPr>
          <w:rFonts w:ascii="Times New Roman" w:hAnsi="Times New Roman" w:cs="Times New Roman"/>
          <w:szCs w:val="24"/>
        </w:rPr>
        <w:t xml:space="preserve">который </w:t>
      </w:r>
      <w:r w:rsidR="005438EE">
        <w:rPr>
          <w:rFonts w:ascii="Times New Roman" w:hAnsi="Times New Roman" w:cs="Times New Roman"/>
          <w:szCs w:val="24"/>
        </w:rPr>
        <w:t>глубоко раскрывает тему п</w:t>
      </w:r>
      <w:r w:rsidR="005438EE" w:rsidRPr="005438EE">
        <w:rPr>
          <w:rFonts w:ascii="Times New Roman" w:hAnsi="Times New Roman" w:cs="Times New Roman"/>
          <w:bCs/>
          <w:szCs w:val="24"/>
        </w:rPr>
        <w:t>ринцип</w:t>
      </w:r>
      <w:r w:rsidR="005438EE">
        <w:rPr>
          <w:rFonts w:ascii="Times New Roman" w:hAnsi="Times New Roman" w:cs="Times New Roman"/>
          <w:bCs/>
          <w:szCs w:val="24"/>
        </w:rPr>
        <w:t>ов</w:t>
      </w:r>
      <w:r w:rsidR="005438EE" w:rsidRPr="005438EE">
        <w:rPr>
          <w:rFonts w:ascii="Times New Roman" w:hAnsi="Times New Roman" w:cs="Times New Roman"/>
          <w:bCs/>
          <w:szCs w:val="24"/>
        </w:rPr>
        <w:t xml:space="preserve"> и прием</w:t>
      </w:r>
      <w:r w:rsidR="005438EE">
        <w:rPr>
          <w:rFonts w:ascii="Times New Roman" w:hAnsi="Times New Roman" w:cs="Times New Roman"/>
          <w:bCs/>
          <w:szCs w:val="24"/>
        </w:rPr>
        <w:t>ов</w:t>
      </w:r>
      <w:r w:rsidR="005438EE" w:rsidRPr="005438EE">
        <w:rPr>
          <w:rFonts w:ascii="Times New Roman" w:hAnsi="Times New Roman" w:cs="Times New Roman"/>
          <w:bCs/>
          <w:szCs w:val="24"/>
        </w:rPr>
        <w:t xml:space="preserve"> экспонирования</w:t>
      </w:r>
      <w:r w:rsidR="005438EE">
        <w:rPr>
          <w:rFonts w:ascii="Times New Roman" w:hAnsi="Times New Roman" w:cs="Times New Roman"/>
          <w:bCs/>
          <w:szCs w:val="24"/>
        </w:rPr>
        <w:t>, а также расширяет компетенции в области с</w:t>
      </w:r>
      <w:r w:rsidR="005438EE" w:rsidRPr="005438EE">
        <w:rPr>
          <w:rFonts w:ascii="Times New Roman" w:hAnsi="Times New Roman" w:cs="Times New Roman"/>
          <w:bCs/>
          <w:szCs w:val="24"/>
        </w:rPr>
        <w:t>охранност</w:t>
      </w:r>
      <w:r w:rsidR="005438EE">
        <w:rPr>
          <w:rFonts w:ascii="Times New Roman" w:hAnsi="Times New Roman" w:cs="Times New Roman"/>
          <w:bCs/>
          <w:szCs w:val="24"/>
        </w:rPr>
        <w:t>и</w:t>
      </w:r>
      <w:r w:rsidR="005438EE" w:rsidRPr="005438EE">
        <w:rPr>
          <w:rFonts w:ascii="Times New Roman" w:hAnsi="Times New Roman" w:cs="Times New Roman"/>
          <w:bCs/>
          <w:szCs w:val="24"/>
        </w:rPr>
        <w:t xml:space="preserve"> музейного предмета</w:t>
      </w:r>
      <w:r w:rsidR="005438EE">
        <w:rPr>
          <w:rFonts w:ascii="Times New Roman" w:hAnsi="Times New Roman" w:cs="Times New Roman"/>
          <w:bCs/>
          <w:szCs w:val="24"/>
        </w:rPr>
        <w:t>.</w:t>
      </w:r>
      <w:r w:rsidR="0086220E" w:rsidRPr="008B089D">
        <w:rPr>
          <w:rFonts w:ascii="Times New Roman" w:hAnsi="Times New Roman" w:cs="Times New Roman"/>
          <w:szCs w:val="24"/>
        </w:rPr>
        <w:t xml:space="preserve"> </w:t>
      </w:r>
      <w:r w:rsidR="003B6291">
        <w:rPr>
          <w:rFonts w:ascii="Times New Roman" w:hAnsi="Times New Roman" w:cs="Times New Roman"/>
          <w:szCs w:val="24"/>
        </w:rPr>
        <w:t>Акцент в </w:t>
      </w:r>
      <w:r>
        <w:rPr>
          <w:rFonts w:ascii="Times New Roman" w:hAnsi="Times New Roman" w:cs="Times New Roman"/>
          <w:szCs w:val="24"/>
        </w:rPr>
        <w:t xml:space="preserve">программе </w:t>
      </w:r>
      <w:r w:rsidR="009227D2" w:rsidRPr="008B089D">
        <w:rPr>
          <w:rFonts w:ascii="Times New Roman" w:hAnsi="Times New Roman" w:cs="Times New Roman"/>
          <w:szCs w:val="24"/>
        </w:rPr>
        <w:t>сделан</w:t>
      </w:r>
      <w:r w:rsidR="004B6E94">
        <w:rPr>
          <w:rFonts w:ascii="Times New Roman" w:hAnsi="Times New Roman" w:cs="Times New Roman"/>
          <w:szCs w:val="24"/>
        </w:rPr>
        <w:t xml:space="preserve"> на </w:t>
      </w:r>
      <w:r w:rsidR="00586E2A" w:rsidRPr="008B089D">
        <w:rPr>
          <w:rFonts w:ascii="Times New Roman" w:hAnsi="Times New Roman" w:cs="Times New Roman"/>
          <w:szCs w:val="24"/>
        </w:rPr>
        <w:t xml:space="preserve">задачах </w:t>
      </w:r>
      <w:proofErr w:type="spellStart"/>
      <w:r w:rsidR="00B758E2" w:rsidRPr="008B089D">
        <w:rPr>
          <w:rFonts w:ascii="Times New Roman" w:hAnsi="Times New Roman" w:cs="Times New Roman"/>
          <w:szCs w:val="24"/>
        </w:rPr>
        <w:t>музе</w:t>
      </w:r>
      <w:r w:rsidR="003B6291">
        <w:rPr>
          <w:rFonts w:ascii="Times New Roman" w:hAnsi="Times New Roman" w:cs="Times New Roman"/>
          <w:szCs w:val="24"/>
        </w:rPr>
        <w:t>ефикации</w:t>
      </w:r>
      <w:proofErr w:type="spellEnd"/>
      <w:r w:rsidR="003B6291">
        <w:rPr>
          <w:rFonts w:ascii="Times New Roman" w:hAnsi="Times New Roman" w:cs="Times New Roman"/>
          <w:szCs w:val="24"/>
        </w:rPr>
        <w:t xml:space="preserve"> литературного процесса и, в частности,</w:t>
      </w:r>
      <w:r w:rsidR="00B758E2" w:rsidRPr="008B089D">
        <w:rPr>
          <w:rFonts w:ascii="Times New Roman" w:hAnsi="Times New Roman" w:cs="Times New Roman"/>
          <w:szCs w:val="24"/>
        </w:rPr>
        <w:t xml:space="preserve"> </w:t>
      </w:r>
      <w:r w:rsidR="000C720C" w:rsidRPr="008B089D">
        <w:rPr>
          <w:rFonts w:ascii="Times New Roman" w:hAnsi="Times New Roman" w:cs="Times New Roman"/>
          <w:szCs w:val="24"/>
        </w:rPr>
        <w:t>на</w:t>
      </w:r>
      <w:r w:rsidR="00E06244">
        <w:rPr>
          <w:rFonts w:ascii="Times New Roman" w:hAnsi="Times New Roman" w:cs="Times New Roman"/>
          <w:szCs w:val="24"/>
          <w:lang w:val="en-US"/>
        </w:rPr>
        <w:t> </w:t>
      </w:r>
      <w:r w:rsidR="00B758E2" w:rsidRPr="008B089D">
        <w:rPr>
          <w:rFonts w:ascii="Times New Roman" w:hAnsi="Times New Roman" w:cs="Times New Roman"/>
          <w:szCs w:val="24"/>
        </w:rPr>
        <w:t xml:space="preserve">представлении </w:t>
      </w:r>
      <w:r w:rsidR="003B6291">
        <w:rPr>
          <w:rFonts w:ascii="Times New Roman" w:hAnsi="Times New Roman" w:cs="Times New Roman"/>
          <w:szCs w:val="24"/>
        </w:rPr>
        <w:t>в </w:t>
      </w:r>
      <w:r w:rsidR="00586E2A" w:rsidRPr="008B089D">
        <w:rPr>
          <w:rFonts w:ascii="Times New Roman" w:hAnsi="Times New Roman" w:cs="Times New Roman"/>
          <w:szCs w:val="24"/>
        </w:rPr>
        <w:t xml:space="preserve">экспозиции </w:t>
      </w:r>
      <w:r w:rsidR="003B6291">
        <w:rPr>
          <w:rFonts w:ascii="Times New Roman" w:hAnsi="Times New Roman" w:cs="Times New Roman"/>
          <w:bCs/>
          <w:szCs w:val="24"/>
        </w:rPr>
        <w:t>книги, которая выступает как явление, одновременно входяще</w:t>
      </w:r>
      <w:r w:rsidR="005438EE" w:rsidRPr="005438EE">
        <w:rPr>
          <w:rFonts w:ascii="Times New Roman" w:hAnsi="Times New Roman" w:cs="Times New Roman"/>
          <w:bCs/>
          <w:szCs w:val="24"/>
        </w:rPr>
        <w:t>е в и</w:t>
      </w:r>
      <w:r w:rsidR="003B6291">
        <w:rPr>
          <w:rFonts w:ascii="Times New Roman" w:hAnsi="Times New Roman" w:cs="Times New Roman"/>
          <w:bCs/>
          <w:szCs w:val="24"/>
        </w:rPr>
        <w:t>нтеллектуальную, материальную и </w:t>
      </w:r>
      <w:r w:rsidR="005438EE" w:rsidRPr="005438EE">
        <w:rPr>
          <w:rFonts w:ascii="Times New Roman" w:hAnsi="Times New Roman" w:cs="Times New Roman"/>
          <w:bCs/>
          <w:szCs w:val="24"/>
        </w:rPr>
        <w:t>художественную сферы деятельности человека.</w:t>
      </w:r>
      <w:r w:rsidR="005438EE" w:rsidRPr="005438EE">
        <w:rPr>
          <w:bCs/>
          <w:szCs w:val="24"/>
        </w:rPr>
        <w:t xml:space="preserve"> </w:t>
      </w:r>
      <w:r w:rsidR="00B758E2" w:rsidRPr="005438EE">
        <w:rPr>
          <w:rFonts w:ascii="Times New Roman" w:hAnsi="Times New Roman" w:cs="Times New Roman"/>
          <w:szCs w:val="24"/>
        </w:rPr>
        <w:t xml:space="preserve"> </w:t>
      </w:r>
    </w:p>
    <w:p w:rsidR="003B6291" w:rsidRDefault="00B758E2" w:rsidP="003B6291">
      <w:pPr>
        <w:spacing w:after="0"/>
        <w:ind w:left="-284" w:firstLine="1135"/>
        <w:jc w:val="both"/>
        <w:rPr>
          <w:rFonts w:ascii="Times New Roman" w:hAnsi="Times New Roman" w:cs="Times New Roman"/>
          <w:szCs w:val="24"/>
        </w:rPr>
      </w:pPr>
      <w:r w:rsidRPr="005438EE">
        <w:rPr>
          <w:rFonts w:ascii="Times New Roman" w:hAnsi="Times New Roman" w:cs="Times New Roman"/>
          <w:szCs w:val="24"/>
        </w:rPr>
        <w:t>Участники программы про</w:t>
      </w:r>
      <w:r w:rsidR="00586E2A" w:rsidRPr="005438EE">
        <w:rPr>
          <w:rFonts w:ascii="Times New Roman" w:hAnsi="Times New Roman" w:cs="Times New Roman"/>
          <w:szCs w:val="24"/>
        </w:rPr>
        <w:t>следят</w:t>
      </w:r>
      <w:r w:rsidRPr="005438EE">
        <w:rPr>
          <w:rFonts w:ascii="Times New Roman" w:hAnsi="Times New Roman" w:cs="Times New Roman"/>
          <w:szCs w:val="24"/>
        </w:rPr>
        <w:t xml:space="preserve"> путь от </w:t>
      </w:r>
      <w:r w:rsidR="00586E2A" w:rsidRPr="005438EE">
        <w:rPr>
          <w:rFonts w:ascii="Times New Roman" w:hAnsi="Times New Roman" w:cs="Times New Roman"/>
          <w:szCs w:val="24"/>
        </w:rPr>
        <w:t xml:space="preserve">формулирования концепции к разработке </w:t>
      </w:r>
      <w:r w:rsidRPr="005438EE">
        <w:rPr>
          <w:rFonts w:ascii="Times New Roman" w:hAnsi="Times New Roman" w:cs="Times New Roman"/>
          <w:szCs w:val="24"/>
        </w:rPr>
        <w:t xml:space="preserve">смысловой структуры экспозиционного проекта </w:t>
      </w:r>
      <w:r w:rsidR="00586E2A" w:rsidRPr="005438EE">
        <w:rPr>
          <w:rFonts w:ascii="Times New Roman" w:hAnsi="Times New Roman" w:cs="Times New Roman"/>
          <w:szCs w:val="24"/>
        </w:rPr>
        <w:t>и</w:t>
      </w:r>
      <w:r w:rsidR="00E06244" w:rsidRPr="005438EE">
        <w:rPr>
          <w:rFonts w:ascii="Times New Roman" w:hAnsi="Times New Roman" w:cs="Times New Roman"/>
          <w:szCs w:val="24"/>
          <w:lang w:val="en-US"/>
        </w:rPr>
        <w:t> </w:t>
      </w:r>
      <w:r w:rsidR="00586E2A" w:rsidRPr="005438EE">
        <w:rPr>
          <w:rFonts w:ascii="Times New Roman" w:hAnsi="Times New Roman" w:cs="Times New Roman"/>
          <w:szCs w:val="24"/>
        </w:rPr>
        <w:t xml:space="preserve">далее </w:t>
      </w:r>
      <w:r w:rsidR="000C720C" w:rsidRPr="005438EE">
        <w:rPr>
          <w:rFonts w:ascii="Times New Roman" w:hAnsi="Times New Roman" w:cs="Times New Roman"/>
          <w:bCs/>
          <w:szCs w:val="24"/>
        </w:rPr>
        <w:t xml:space="preserve">— </w:t>
      </w:r>
      <w:r w:rsidRPr="005438EE">
        <w:rPr>
          <w:rFonts w:ascii="Times New Roman" w:hAnsi="Times New Roman" w:cs="Times New Roman"/>
          <w:szCs w:val="24"/>
        </w:rPr>
        <w:t xml:space="preserve">к его </w:t>
      </w:r>
      <w:r w:rsidR="00586E2A" w:rsidRPr="005438EE">
        <w:rPr>
          <w:rFonts w:ascii="Times New Roman" w:hAnsi="Times New Roman" w:cs="Times New Roman"/>
          <w:szCs w:val="24"/>
        </w:rPr>
        <w:t xml:space="preserve">практической </w:t>
      </w:r>
      <w:r w:rsidRPr="005438EE">
        <w:rPr>
          <w:rFonts w:ascii="Times New Roman" w:hAnsi="Times New Roman" w:cs="Times New Roman"/>
          <w:szCs w:val="24"/>
        </w:rPr>
        <w:t>реализации</w:t>
      </w:r>
      <w:r w:rsidR="00586E2A" w:rsidRPr="005438EE">
        <w:rPr>
          <w:rFonts w:ascii="Times New Roman" w:hAnsi="Times New Roman" w:cs="Times New Roman"/>
          <w:szCs w:val="24"/>
        </w:rPr>
        <w:t>.</w:t>
      </w:r>
      <w:r w:rsidR="005C045B">
        <w:rPr>
          <w:rFonts w:ascii="Times New Roman" w:hAnsi="Times New Roman" w:cs="Times New Roman"/>
          <w:szCs w:val="24"/>
        </w:rPr>
        <w:t xml:space="preserve"> </w:t>
      </w:r>
      <w:r w:rsidR="00586E2A">
        <w:rPr>
          <w:rFonts w:ascii="Times New Roman" w:hAnsi="Times New Roman" w:cs="Times New Roman"/>
          <w:bCs/>
          <w:szCs w:val="24"/>
        </w:rPr>
        <w:t>Слушатели</w:t>
      </w:r>
      <w:r w:rsidR="00F472EE">
        <w:rPr>
          <w:rFonts w:ascii="Times New Roman" w:hAnsi="Times New Roman" w:cs="Times New Roman"/>
          <w:bCs/>
          <w:szCs w:val="24"/>
        </w:rPr>
        <w:t xml:space="preserve"> </w:t>
      </w:r>
      <w:r w:rsidR="002E3170">
        <w:rPr>
          <w:rFonts w:ascii="Times New Roman" w:hAnsi="Times New Roman" w:cs="Times New Roman"/>
          <w:bCs/>
          <w:szCs w:val="24"/>
        </w:rPr>
        <w:t>получат возможность</w:t>
      </w:r>
      <w:r w:rsidRPr="00B25CBB">
        <w:rPr>
          <w:rFonts w:ascii="Times New Roman" w:hAnsi="Times New Roman" w:cs="Times New Roman"/>
          <w:bCs/>
          <w:szCs w:val="24"/>
        </w:rPr>
        <w:t xml:space="preserve"> </w:t>
      </w:r>
      <w:r w:rsidRPr="00B25CBB">
        <w:rPr>
          <w:rFonts w:ascii="Times New Roman" w:hAnsi="Times New Roman" w:cs="Times New Roman"/>
          <w:szCs w:val="24"/>
        </w:rPr>
        <w:t>расширить профессиональный круг общения, установить полезные контакты и обменяться опытом с коллегами</w:t>
      </w:r>
      <w:r w:rsidR="00EC34BF" w:rsidRPr="00B25CBB">
        <w:rPr>
          <w:rFonts w:ascii="Times New Roman" w:hAnsi="Times New Roman" w:cs="Times New Roman"/>
          <w:szCs w:val="24"/>
        </w:rPr>
        <w:t>, а также экспертами ГМИРЛИ имени В.</w:t>
      </w:r>
      <w:r w:rsidR="003B6291">
        <w:rPr>
          <w:rFonts w:ascii="Times New Roman" w:hAnsi="Times New Roman" w:cs="Times New Roman"/>
          <w:szCs w:val="24"/>
        </w:rPr>
        <w:t>И. </w:t>
      </w:r>
      <w:r w:rsidR="00EC34BF" w:rsidRPr="00B25CBB">
        <w:rPr>
          <w:rFonts w:ascii="Times New Roman" w:hAnsi="Times New Roman" w:cs="Times New Roman"/>
          <w:szCs w:val="24"/>
        </w:rPr>
        <w:t>Даля.</w:t>
      </w:r>
      <w:r w:rsidRPr="00B25CBB">
        <w:rPr>
          <w:rFonts w:ascii="Times New Roman" w:hAnsi="Times New Roman" w:cs="Times New Roman"/>
          <w:szCs w:val="24"/>
        </w:rPr>
        <w:t xml:space="preserve"> </w:t>
      </w:r>
    </w:p>
    <w:p w:rsidR="003B6291" w:rsidRDefault="00F472EE" w:rsidP="003B6291">
      <w:pPr>
        <w:spacing w:after="0"/>
        <w:ind w:left="-284" w:firstLine="1135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Cs w:val="24"/>
        </w:rPr>
        <w:t>Автор и ведущий</w:t>
      </w:r>
      <w:r w:rsidR="008B089D" w:rsidRPr="008B089D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 xml:space="preserve">программы </w:t>
      </w:r>
      <w:r w:rsidR="00EC34BF" w:rsidRPr="008B089D">
        <w:rPr>
          <w:rFonts w:ascii="Times New Roman" w:hAnsi="Times New Roman" w:cs="Times New Roman"/>
          <w:bCs/>
          <w:szCs w:val="24"/>
        </w:rPr>
        <w:t xml:space="preserve">— </w:t>
      </w:r>
      <w:r w:rsidR="00B758E2" w:rsidRPr="005C045B">
        <w:rPr>
          <w:rFonts w:ascii="Times New Roman" w:hAnsi="Times New Roman" w:cs="Times New Roman"/>
          <w:bCs/>
          <w:szCs w:val="24"/>
        </w:rPr>
        <w:t>Олег Рудольфович Николаев</w:t>
      </w:r>
      <w:r w:rsidR="00B758E2" w:rsidRPr="008B089D">
        <w:rPr>
          <w:rFonts w:ascii="Times New Roman" w:hAnsi="Times New Roman" w:cs="Times New Roman"/>
          <w:bCs/>
          <w:szCs w:val="24"/>
        </w:rPr>
        <w:t xml:space="preserve">, за двадцать лет работы реализовавший более </w:t>
      </w:r>
      <w:r w:rsidR="00EC34BF" w:rsidRPr="008B089D">
        <w:rPr>
          <w:rFonts w:ascii="Times New Roman" w:hAnsi="Times New Roman" w:cs="Times New Roman"/>
          <w:bCs/>
          <w:szCs w:val="24"/>
        </w:rPr>
        <w:t xml:space="preserve">40 </w:t>
      </w:r>
      <w:r w:rsidR="00B758E2" w:rsidRPr="008B089D">
        <w:rPr>
          <w:rFonts w:ascii="Times New Roman" w:hAnsi="Times New Roman" w:cs="Times New Roman"/>
          <w:bCs/>
          <w:szCs w:val="24"/>
        </w:rPr>
        <w:t>эк</w:t>
      </w:r>
      <w:r w:rsidR="00EC34BF" w:rsidRPr="008B089D">
        <w:rPr>
          <w:rFonts w:ascii="Times New Roman" w:hAnsi="Times New Roman" w:cs="Times New Roman"/>
          <w:bCs/>
          <w:szCs w:val="24"/>
        </w:rPr>
        <w:t>спозиционных проектов в</w:t>
      </w:r>
      <w:r w:rsidR="00E06244" w:rsidRPr="00E06244">
        <w:rPr>
          <w:rFonts w:ascii="Times New Roman" w:hAnsi="Times New Roman" w:cs="Times New Roman"/>
          <w:bCs/>
          <w:szCs w:val="24"/>
        </w:rPr>
        <w:t xml:space="preserve"> </w:t>
      </w:r>
      <w:r w:rsidR="00EC34BF" w:rsidRPr="008B089D">
        <w:rPr>
          <w:rFonts w:ascii="Times New Roman" w:hAnsi="Times New Roman" w:cs="Times New Roman"/>
          <w:bCs/>
          <w:szCs w:val="24"/>
        </w:rPr>
        <w:t>музеях по всей России</w:t>
      </w:r>
      <w:r w:rsidR="00B758E2" w:rsidRPr="008B089D">
        <w:rPr>
          <w:rFonts w:ascii="Times New Roman" w:hAnsi="Times New Roman" w:cs="Times New Roman"/>
          <w:bCs/>
          <w:szCs w:val="24"/>
        </w:rPr>
        <w:t xml:space="preserve">. Отдельные модули ведут </w:t>
      </w:r>
      <w:r w:rsidR="005438EE">
        <w:rPr>
          <w:rFonts w:ascii="Times New Roman" w:hAnsi="Times New Roman" w:cs="Times New Roman"/>
          <w:bCs/>
          <w:szCs w:val="24"/>
        </w:rPr>
        <w:t>ведущие специалисты по выставочной, фондовой и реставрационной работе музея</w:t>
      </w:r>
      <w:r w:rsidR="004B6E94">
        <w:rPr>
          <w:rFonts w:ascii="Times New Roman" w:hAnsi="Times New Roman" w:cs="Times New Roman"/>
          <w:bCs/>
          <w:szCs w:val="24"/>
        </w:rPr>
        <w:t xml:space="preserve">: </w:t>
      </w:r>
      <w:proofErr w:type="spellStart"/>
      <w:proofErr w:type="gramStart"/>
      <w:r w:rsidR="00D51C93">
        <w:rPr>
          <w:rFonts w:ascii="Times New Roman" w:hAnsi="Times New Roman" w:cs="Times New Roman"/>
          <w:bCs/>
          <w:szCs w:val="24"/>
        </w:rPr>
        <w:t>Бобосов</w:t>
      </w:r>
      <w:proofErr w:type="spellEnd"/>
      <w:r w:rsidR="00D51C93">
        <w:rPr>
          <w:rFonts w:ascii="Times New Roman" w:hAnsi="Times New Roman" w:cs="Times New Roman"/>
          <w:bCs/>
          <w:szCs w:val="24"/>
        </w:rPr>
        <w:t xml:space="preserve"> Александр Юрьевич</w:t>
      </w:r>
      <w:r w:rsidR="005C045B">
        <w:rPr>
          <w:rFonts w:ascii="Times New Roman" w:hAnsi="Times New Roman" w:cs="Times New Roman"/>
          <w:bCs/>
          <w:szCs w:val="24"/>
        </w:rPr>
        <w:t xml:space="preserve"> </w:t>
      </w:r>
      <w:r w:rsidR="003B6291" w:rsidRPr="005438EE">
        <w:rPr>
          <w:rFonts w:ascii="Times New Roman" w:hAnsi="Times New Roman" w:cs="Times New Roman"/>
          <w:bCs/>
          <w:szCs w:val="24"/>
        </w:rPr>
        <w:t>—</w:t>
      </w:r>
      <w:r w:rsidR="00D51C93">
        <w:rPr>
          <w:rFonts w:ascii="Times New Roman" w:hAnsi="Times New Roman" w:cs="Times New Roman"/>
          <w:bCs/>
          <w:szCs w:val="24"/>
        </w:rPr>
        <w:t xml:space="preserve"> заслуженный</w:t>
      </w:r>
      <w:r w:rsidR="004B6E94">
        <w:rPr>
          <w:rFonts w:ascii="Times New Roman" w:hAnsi="Times New Roman" w:cs="Times New Roman"/>
          <w:bCs/>
          <w:szCs w:val="24"/>
        </w:rPr>
        <w:t xml:space="preserve"> работник культуры РФ;</w:t>
      </w:r>
      <w:r w:rsidR="00D51C93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="00D51C93">
        <w:rPr>
          <w:rFonts w:ascii="Times New Roman" w:hAnsi="Times New Roman" w:cs="Times New Roman"/>
          <w:bCs/>
          <w:szCs w:val="24"/>
        </w:rPr>
        <w:t>Белановская</w:t>
      </w:r>
      <w:proofErr w:type="spellEnd"/>
      <w:r w:rsidR="003B6291">
        <w:rPr>
          <w:rFonts w:ascii="Times New Roman" w:hAnsi="Times New Roman" w:cs="Times New Roman"/>
          <w:bCs/>
          <w:szCs w:val="24"/>
        </w:rPr>
        <w:t xml:space="preserve"> Александра Викторовна </w:t>
      </w:r>
      <w:r w:rsidR="003B6291" w:rsidRPr="005438EE">
        <w:rPr>
          <w:rFonts w:ascii="Times New Roman" w:hAnsi="Times New Roman" w:cs="Times New Roman"/>
          <w:bCs/>
          <w:szCs w:val="24"/>
        </w:rPr>
        <w:t>—</w:t>
      </w:r>
      <w:r w:rsidR="003B6291">
        <w:rPr>
          <w:rFonts w:ascii="Times New Roman" w:hAnsi="Times New Roman" w:cs="Times New Roman"/>
          <w:bCs/>
          <w:szCs w:val="24"/>
        </w:rPr>
        <w:t xml:space="preserve"> </w:t>
      </w:r>
      <w:r w:rsidR="00D51C93">
        <w:rPr>
          <w:rFonts w:ascii="Times New Roman" w:hAnsi="Times New Roman" w:cs="Times New Roman"/>
          <w:bCs/>
          <w:szCs w:val="24"/>
        </w:rPr>
        <w:t>аттестованный реставратор высшей категории МК РФ,</w:t>
      </w:r>
      <w:r w:rsidR="004B6E94">
        <w:rPr>
          <w:rFonts w:ascii="Times New Roman" w:hAnsi="Times New Roman" w:cs="Times New Roman"/>
          <w:bCs/>
          <w:szCs w:val="24"/>
        </w:rPr>
        <w:t xml:space="preserve"> номинант Национальной премии в </w:t>
      </w:r>
      <w:r w:rsidR="00D51C93">
        <w:rPr>
          <w:rFonts w:ascii="Times New Roman" w:hAnsi="Times New Roman" w:cs="Times New Roman"/>
          <w:bCs/>
          <w:szCs w:val="24"/>
        </w:rPr>
        <w:t>области музейного дела имени Д.С. Лиха</w:t>
      </w:r>
      <w:r w:rsidR="003B6291">
        <w:rPr>
          <w:rFonts w:ascii="Times New Roman" w:hAnsi="Times New Roman" w:cs="Times New Roman"/>
          <w:bCs/>
          <w:szCs w:val="24"/>
        </w:rPr>
        <w:t>чева</w:t>
      </w:r>
      <w:r w:rsidR="004B6E94">
        <w:rPr>
          <w:rFonts w:ascii="Times New Roman" w:hAnsi="Times New Roman" w:cs="Times New Roman"/>
          <w:bCs/>
          <w:szCs w:val="24"/>
        </w:rPr>
        <w:t>;</w:t>
      </w:r>
      <w:r w:rsidR="00E06850">
        <w:rPr>
          <w:rFonts w:ascii="Times New Roman" w:hAnsi="Times New Roman" w:cs="Times New Roman"/>
          <w:bCs/>
          <w:szCs w:val="24"/>
        </w:rPr>
        <w:t xml:space="preserve"> Фокин Павел Евгеньевич – з</w:t>
      </w:r>
      <w:r w:rsidR="00E06850" w:rsidRPr="00E06850">
        <w:rPr>
          <w:rFonts w:ascii="Times New Roman" w:hAnsi="Times New Roman" w:cs="Times New Roman"/>
          <w:bCs/>
          <w:szCs w:val="24"/>
        </w:rPr>
        <w:t>аместитель директора ГМИРЛИ имени В.И. Даля по научной работе, руководитель отдела</w:t>
      </w:r>
      <w:r w:rsidR="00E06850">
        <w:rPr>
          <w:rFonts w:ascii="Times New Roman" w:hAnsi="Times New Roman" w:cs="Times New Roman"/>
          <w:bCs/>
          <w:szCs w:val="24"/>
        </w:rPr>
        <w:t xml:space="preserve"> «Музейный центр «Московский дом Достоевского», ч</w:t>
      </w:r>
      <w:r w:rsidR="00E06850" w:rsidRPr="00E06850">
        <w:rPr>
          <w:rFonts w:ascii="Times New Roman" w:hAnsi="Times New Roman" w:cs="Times New Roman"/>
          <w:bCs/>
          <w:szCs w:val="24"/>
        </w:rPr>
        <w:t>лен Российского общества Ф. М. Достоевского, член Международного общества Ф. М. Достоевского</w:t>
      </w:r>
      <w:r w:rsidR="004B6E94">
        <w:rPr>
          <w:rFonts w:ascii="Times New Roman" w:hAnsi="Times New Roman" w:cs="Times New Roman"/>
        </w:rPr>
        <w:t>;</w:t>
      </w:r>
      <w:proofErr w:type="gramEnd"/>
      <w:r w:rsidR="00D51C93" w:rsidRPr="00D51C93">
        <w:rPr>
          <w:rFonts w:ascii="Times New Roman" w:hAnsi="Times New Roman" w:cs="Times New Roman"/>
          <w:bCs/>
          <w:szCs w:val="24"/>
        </w:rPr>
        <w:t xml:space="preserve"> </w:t>
      </w:r>
      <w:r w:rsidR="004B6E94">
        <w:rPr>
          <w:rFonts w:ascii="Times New Roman" w:hAnsi="Times New Roman" w:cs="Times New Roman"/>
          <w:bCs/>
          <w:szCs w:val="24"/>
        </w:rPr>
        <w:t xml:space="preserve">Папанова </w:t>
      </w:r>
      <w:r w:rsidR="003B6291">
        <w:rPr>
          <w:rFonts w:ascii="Times New Roman" w:hAnsi="Times New Roman" w:cs="Times New Roman"/>
          <w:bCs/>
          <w:szCs w:val="24"/>
        </w:rPr>
        <w:t>Наталья Васильевна</w:t>
      </w:r>
      <w:r w:rsidR="003B6291" w:rsidRPr="005438EE">
        <w:rPr>
          <w:rFonts w:ascii="Times New Roman" w:hAnsi="Times New Roman" w:cs="Times New Roman"/>
          <w:bCs/>
          <w:szCs w:val="24"/>
        </w:rPr>
        <w:t>—</w:t>
      </w:r>
      <w:r w:rsidR="00D51C93">
        <w:rPr>
          <w:rFonts w:ascii="Times New Roman" w:hAnsi="Times New Roman" w:cs="Times New Roman"/>
          <w:bCs/>
          <w:szCs w:val="24"/>
        </w:rPr>
        <w:t xml:space="preserve"> </w:t>
      </w:r>
      <w:proofErr w:type="gramStart"/>
      <w:r w:rsidR="005C045B">
        <w:rPr>
          <w:rFonts w:ascii="Times New Roman" w:hAnsi="Times New Roman" w:cs="Times New Roman"/>
          <w:bCs/>
          <w:szCs w:val="24"/>
        </w:rPr>
        <w:t>к</w:t>
      </w:r>
      <w:r w:rsidR="004B6E94">
        <w:rPr>
          <w:rFonts w:ascii="Times New Roman" w:hAnsi="Times New Roman"/>
        </w:rPr>
        <w:t>о</w:t>
      </w:r>
      <w:proofErr w:type="gramEnd"/>
      <w:r w:rsidR="004B6E94">
        <w:rPr>
          <w:rFonts w:ascii="Times New Roman" w:hAnsi="Times New Roman"/>
        </w:rPr>
        <w:t>ординатор проектов</w:t>
      </w:r>
      <w:r w:rsidR="005C045B" w:rsidRPr="00652DE1">
        <w:rPr>
          <w:rFonts w:ascii="Times New Roman" w:hAnsi="Times New Roman"/>
        </w:rPr>
        <w:t xml:space="preserve"> создания пост</w:t>
      </w:r>
      <w:r w:rsidR="004B6E94">
        <w:rPr>
          <w:rFonts w:ascii="Times New Roman" w:hAnsi="Times New Roman"/>
        </w:rPr>
        <w:t>оянных экспозиций</w:t>
      </w:r>
      <w:r w:rsidR="003B6291">
        <w:rPr>
          <w:rFonts w:ascii="Times New Roman" w:hAnsi="Times New Roman"/>
        </w:rPr>
        <w:t> Московско</w:t>
      </w:r>
      <w:r w:rsidR="004B6E94">
        <w:rPr>
          <w:rFonts w:ascii="Times New Roman" w:hAnsi="Times New Roman"/>
        </w:rPr>
        <w:t>го</w:t>
      </w:r>
      <w:r w:rsidR="003B6291">
        <w:rPr>
          <w:rFonts w:ascii="Times New Roman" w:hAnsi="Times New Roman"/>
        </w:rPr>
        <w:t xml:space="preserve"> д</w:t>
      </w:r>
      <w:r w:rsidR="004B6E94">
        <w:rPr>
          <w:rFonts w:ascii="Times New Roman" w:hAnsi="Times New Roman"/>
        </w:rPr>
        <w:t>ома</w:t>
      </w:r>
      <w:r w:rsidR="005C045B" w:rsidRPr="00652DE1">
        <w:rPr>
          <w:rFonts w:ascii="Times New Roman" w:hAnsi="Times New Roman"/>
        </w:rPr>
        <w:t xml:space="preserve"> Достоевского</w:t>
      </w:r>
      <w:r w:rsidR="005C045B">
        <w:rPr>
          <w:rFonts w:ascii="Times New Roman" w:hAnsi="Times New Roman"/>
        </w:rPr>
        <w:t xml:space="preserve"> (2021), </w:t>
      </w:r>
      <w:r w:rsidR="005C045B" w:rsidRPr="00652DE1">
        <w:rPr>
          <w:rFonts w:ascii="Times New Roman" w:hAnsi="Times New Roman"/>
        </w:rPr>
        <w:t>Дом</w:t>
      </w:r>
      <w:r w:rsidR="004B6E94">
        <w:rPr>
          <w:rFonts w:ascii="Times New Roman" w:hAnsi="Times New Roman"/>
        </w:rPr>
        <w:t>а</w:t>
      </w:r>
      <w:r w:rsidR="003B6291">
        <w:rPr>
          <w:rFonts w:ascii="Times New Roman" w:hAnsi="Times New Roman"/>
        </w:rPr>
        <w:t>-</w:t>
      </w:r>
      <w:r w:rsidR="004B6E94">
        <w:rPr>
          <w:rFonts w:ascii="Times New Roman" w:hAnsi="Times New Roman"/>
        </w:rPr>
        <w:t>музея</w:t>
      </w:r>
      <w:r w:rsidR="005C045B" w:rsidRPr="00652DE1">
        <w:rPr>
          <w:rFonts w:ascii="Times New Roman" w:hAnsi="Times New Roman"/>
        </w:rPr>
        <w:t xml:space="preserve"> А.П. Чехова</w:t>
      </w:r>
      <w:r w:rsidR="005C045B">
        <w:rPr>
          <w:rFonts w:ascii="Times New Roman" w:hAnsi="Times New Roman"/>
        </w:rPr>
        <w:t xml:space="preserve"> (2023)</w:t>
      </w:r>
      <w:r w:rsidR="005C045B" w:rsidRPr="00652DE1">
        <w:rPr>
          <w:rFonts w:ascii="Times New Roman" w:hAnsi="Times New Roman"/>
        </w:rPr>
        <w:t>,</w:t>
      </w:r>
      <w:r w:rsidR="005C045B">
        <w:rPr>
          <w:rFonts w:ascii="Times New Roman" w:hAnsi="Times New Roman"/>
        </w:rPr>
        <w:t xml:space="preserve"> экспозиций Му</w:t>
      </w:r>
      <w:r w:rsidR="003B6291">
        <w:rPr>
          <w:rFonts w:ascii="Times New Roman" w:hAnsi="Times New Roman"/>
        </w:rPr>
        <w:t xml:space="preserve">зея истории литературы ХХ века </w:t>
      </w:r>
      <w:r w:rsidR="003B6291" w:rsidRPr="005438EE">
        <w:rPr>
          <w:rFonts w:ascii="Times New Roman" w:hAnsi="Times New Roman" w:cs="Times New Roman"/>
          <w:bCs/>
          <w:szCs w:val="24"/>
        </w:rPr>
        <w:t>—</w:t>
      </w:r>
      <w:r w:rsidR="005C045B">
        <w:rPr>
          <w:rFonts w:ascii="Times New Roman" w:hAnsi="Times New Roman"/>
        </w:rPr>
        <w:t xml:space="preserve"> </w:t>
      </w:r>
      <w:r w:rsidR="005C045B" w:rsidRPr="00652DE1">
        <w:rPr>
          <w:rFonts w:ascii="Times New Roman" w:hAnsi="Times New Roman"/>
        </w:rPr>
        <w:t>«</w:t>
      </w:r>
      <w:r w:rsidR="005C045B">
        <w:rPr>
          <w:rFonts w:ascii="Times New Roman" w:hAnsi="Times New Roman"/>
        </w:rPr>
        <w:t>Д</w:t>
      </w:r>
      <w:r w:rsidR="005C045B" w:rsidRPr="00652DE1">
        <w:rPr>
          <w:rFonts w:ascii="Times New Roman" w:hAnsi="Times New Roman"/>
        </w:rPr>
        <w:t xml:space="preserve">невник </w:t>
      </w:r>
      <w:r w:rsidR="005C045B">
        <w:rPr>
          <w:rFonts w:ascii="Times New Roman" w:hAnsi="Times New Roman"/>
        </w:rPr>
        <w:t>М</w:t>
      </w:r>
      <w:r w:rsidR="005C045B" w:rsidRPr="00652DE1">
        <w:rPr>
          <w:rFonts w:ascii="Times New Roman" w:hAnsi="Times New Roman"/>
        </w:rPr>
        <w:t xml:space="preserve">астера и </w:t>
      </w:r>
      <w:r w:rsidR="005C045B">
        <w:rPr>
          <w:rFonts w:ascii="Times New Roman" w:hAnsi="Times New Roman"/>
        </w:rPr>
        <w:t>М</w:t>
      </w:r>
      <w:r w:rsidR="005C045B" w:rsidRPr="00652DE1">
        <w:rPr>
          <w:rFonts w:ascii="Times New Roman" w:hAnsi="Times New Roman"/>
        </w:rPr>
        <w:t xml:space="preserve">аргариты. </w:t>
      </w:r>
      <w:r w:rsidR="005C045B">
        <w:rPr>
          <w:rFonts w:ascii="Times New Roman" w:hAnsi="Times New Roman"/>
        </w:rPr>
        <w:t>М</w:t>
      </w:r>
      <w:r w:rsidR="005C045B" w:rsidRPr="00652DE1">
        <w:rPr>
          <w:rFonts w:ascii="Times New Roman" w:hAnsi="Times New Roman"/>
        </w:rPr>
        <w:t xml:space="preserve">ихаил и </w:t>
      </w:r>
      <w:r w:rsidR="005C045B">
        <w:rPr>
          <w:rFonts w:ascii="Times New Roman" w:hAnsi="Times New Roman"/>
        </w:rPr>
        <w:t>Е</w:t>
      </w:r>
      <w:r w:rsidR="005C045B" w:rsidRPr="00652DE1">
        <w:rPr>
          <w:rFonts w:ascii="Times New Roman" w:hAnsi="Times New Roman"/>
        </w:rPr>
        <w:t xml:space="preserve">лена </w:t>
      </w:r>
      <w:r w:rsidR="005C045B">
        <w:rPr>
          <w:rFonts w:ascii="Times New Roman" w:hAnsi="Times New Roman"/>
        </w:rPr>
        <w:t>Б</w:t>
      </w:r>
      <w:r w:rsidR="005C045B" w:rsidRPr="00652DE1">
        <w:rPr>
          <w:rFonts w:ascii="Times New Roman" w:hAnsi="Times New Roman"/>
        </w:rPr>
        <w:t>улгаковы»</w:t>
      </w:r>
      <w:r w:rsidR="005C045B">
        <w:rPr>
          <w:rFonts w:ascii="Times New Roman" w:hAnsi="Times New Roman"/>
        </w:rPr>
        <w:t xml:space="preserve"> (2023)</w:t>
      </w:r>
      <w:r w:rsidR="005C045B" w:rsidRPr="00652DE1">
        <w:rPr>
          <w:rFonts w:ascii="Times New Roman" w:hAnsi="Times New Roman"/>
        </w:rPr>
        <w:t>,</w:t>
      </w:r>
      <w:r w:rsidR="005C045B">
        <w:rPr>
          <w:rFonts w:ascii="Times New Roman" w:hAnsi="Times New Roman"/>
        </w:rPr>
        <w:t xml:space="preserve"> </w:t>
      </w:r>
      <w:r w:rsidR="005C045B" w:rsidRPr="00652DE1">
        <w:rPr>
          <w:rFonts w:ascii="Times New Roman" w:hAnsi="Times New Roman"/>
        </w:rPr>
        <w:t>«</w:t>
      </w:r>
      <w:r w:rsidR="005C045B">
        <w:rPr>
          <w:rFonts w:ascii="Times New Roman" w:hAnsi="Times New Roman"/>
        </w:rPr>
        <w:t>А</w:t>
      </w:r>
      <w:r w:rsidR="005C045B" w:rsidRPr="00652DE1">
        <w:rPr>
          <w:rFonts w:ascii="Times New Roman" w:hAnsi="Times New Roman"/>
        </w:rPr>
        <w:t xml:space="preserve">ндрей </w:t>
      </w:r>
      <w:r w:rsidR="005C045B">
        <w:rPr>
          <w:rFonts w:ascii="Times New Roman" w:hAnsi="Times New Roman"/>
        </w:rPr>
        <w:t>П</w:t>
      </w:r>
      <w:r w:rsidR="005C045B" w:rsidRPr="00652DE1">
        <w:rPr>
          <w:rFonts w:ascii="Times New Roman" w:hAnsi="Times New Roman"/>
        </w:rPr>
        <w:t>латонов: в поисках будущего»</w:t>
      </w:r>
      <w:r w:rsidR="005C045B">
        <w:rPr>
          <w:rFonts w:ascii="Times New Roman" w:hAnsi="Times New Roman"/>
        </w:rPr>
        <w:t xml:space="preserve"> (2021), </w:t>
      </w:r>
      <w:r w:rsidR="005C045B" w:rsidRPr="00652DE1">
        <w:rPr>
          <w:rFonts w:ascii="Times New Roman" w:hAnsi="Times New Roman"/>
        </w:rPr>
        <w:t>«</w:t>
      </w:r>
      <w:r w:rsidR="005C045B">
        <w:rPr>
          <w:rFonts w:ascii="Times New Roman" w:hAnsi="Times New Roman"/>
        </w:rPr>
        <w:t>З</w:t>
      </w:r>
      <w:r w:rsidR="005C045B" w:rsidRPr="00652DE1">
        <w:rPr>
          <w:rFonts w:ascii="Times New Roman" w:hAnsi="Times New Roman"/>
        </w:rPr>
        <w:t xml:space="preserve">убовский, 15: дом науки, </w:t>
      </w:r>
      <w:r w:rsidR="005C045B">
        <w:rPr>
          <w:rFonts w:ascii="Times New Roman" w:hAnsi="Times New Roman"/>
        </w:rPr>
        <w:t>л</w:t>
      </w:r>
      <w:r w:rsidR="005C045B" w:rsidRPr="00652DE1">
        <w:rPr>
          <w:rFonts w:ascii="Times New Roman" w:hAnsi="Times New Roman"/>
        </w:rPr>
        <w:t>итературы, искусства»</w:t>
      </w:r>
      <w:r w:rsidR="005C045B">
        <w:rPr>
          <w:rFonts w:ascii="Times New Roman" w:hAnsi="Times New Roman"/>
        </w:rPr>
        <w:t xml:space="preserve"> (2021)</w:t>
      </w:r>
      <w:r w:rsidR="00E06850">
        <w:rPr>
          <w:rFonts w:ascii="Times New Roman" w:hAnsi="Times New Roman"/>
        </w:rPr>
        <w:t xml:space="preserve">, Алексеева Лариса Константиновна – </w:t>
      </w:r>
      <w:r w:rsidR="00F37A16">
        <w:rPr>
          <w:rFonts w:ascii="Times New Roman" w:hAnsi="Times New Roman"/>
        </w:rPr>
        <w:t>з</w:t>
      </w:r>
      <w:r w:rsidR="00F37A16" w:rsidRPr="00F37A16">
        <w:rPr>
          <w:rFonts w:ascii="Times New Roman" w:hAnsi="Times New Roman"/>
        </w:rPr>
        <w:t>аведующий отделом «Музей истории литературы XX ве</w:t>
      </w:r>
      <w:r w:rsidR="00E66196">
        <w:rPr>
          <w:rFonts w:ascii="Times New Roman" w:hAnsi="Times New Roman"/>
        </w:rPr>
        <w:t>ка», кандидат исторических наук</w:t>
      </w:r>
      <w:r w:rsidR="00F37A16" w:rsidRPr="00F37A16">
        <w:rPr>
          <w:rFonts w:ascii="Times New Roman" w:hAnsi="Times New Roman"/>
        </w:rPr>
        <w:t>, куратор экспозиций и выставок.</w:t>
      </w:r>
    </w:p>
    <w:p w:rsidR="003B6291" w:rsidRDefault="002E3170" w:rsidP="003B6291">
      <w:pPr>
        <w:spacing w:after="0"/>
        <w:ind w:left="-284" w:firstLine="1135"/>
        <w:jc w:val="both"/>
        <w:rPr>
          <w:rFonts w:ascii="Times New Roman" w:hAnsi="Times New Roman" w:cs="Times New Roman"/>
          <w:bCs/>
          <w:szCs w:val="24"/>
        </w:rPr>
      </w:pPr>
      <w:r w:rsidRPr="008B089D">
        <w:rPr>
          <w:rFonts w:ascii="Times New Roman" w:hAnsi="Times New Roman" w:cs="Times New Roman"/>
          <w:bCs/>
          <w:szCs w:val="24"/>
        </w:rPr>
        <w:t>В с</w:t>
      </w:r>
      <w:r w:rsidR="00B25CBB" w:rsidRPr="008B089D">
        <w:rPr>
          <w:rFonts w:ascii="Times New Roman" w:hAnsi="Times New Roman" w:cs="Times New Roman"/>
          <w:bCs/>
          <w:szCs w:val="24"/>
        </w:rPr>
        <w:t>труктуру ГМИРЛИ имени В.</w:t>
      </w:r>
      <w:r w:rsidR="00E06244">
        <w:rPr>
          <w:rFonts w:ascii="Times New Roman" w:hAnsi="Times New Roman" w:cs="Times New Roman"/>
          <w:bCs/>
          <w:szCs w:val="24"/>
          <w:lang w:val="en-US"/>
        </w:rPr>
        <w:t> </w:t>
      </w:r>
      <w:r w:rsidR="00B758E2" w:rsidRPr="008B089D">
        <w:rPr>
          <w:rFonts w:ascii="Times New Roman" w:hAnsi="Times New Roman" w:cs="Times New Roman"/>
          <w:bCs/>
          <w:szCs w:val="24"/>
        </w:rPr>
        <w:t xml:space="preserve">И. Даля </w:t>
      </w:r>
      <w:r w:rsidRPr="008B089D">
        <w:rPr>
          <w:rFonts w:ascii="Times New Roman" w:hAnsi="Times New Roman" w:cs="Times New Roman"/>
          <w:bCs/>
          <w:szCs w:val="24"/>
        </w:rPr>
        <w:t xml:space="preserve">входят </w:t>
      </w:r>
      <w:r w:rsidR="000C720C" w:rsidRPr="008B089D">
        <w:rPr>
          <w:rFonts w:ascii="Times New Roman" w:hAnsi="Times New Roman" w:cs="Times New Roman"/>
          <w:bCs/>
          <w:szCs w:val="24"/>
        </w:rPr>
        <w:t xml:space="preserve">11 </w:t>
      </w:r>
      <w:r w:rsidRPr="008B089D">
        <w:rPr>
          <w:rFonts w:ascii="Times New Roman" w:hAnsi="Times New Roman" w:cs="Times New Roman"/>
          <w:bCs/>
          <w:szCs w:val="24"/>
        </w:rPr>
        <w:t>постоянных музейных экспозиций, посвященных крупнейшим русским писателям</w:t>
      </w:r>
      <w:r w:rsidR="00EC34BF" w:rsidRPr="008B089D">
        <w:rPr>
          <w:rFonts w:ascii="Times New Roman" w:hAnsi="Times New Roman" w:cs="Times New Roman"/>
          <w:bCs/>
          <w:szCs w:val="24"/>
        </w:rPr>
        <w:t xml:space="preserve">. </w:t>
      </w:r>
      <w:r w:rsidR="003B6291">
        <w:rPr>
          <w:rFonts w:ascii="Times New Roman" w:hAnsi="Times New Roman" w:cs="Times New Roman"/>
          <w:bCs/>
          <w:szCs w:val="24"/>
        </w:rPr>
        <w:t xml:space="preserve">Знакомство с экспозициями и выставками музея включено в программу обучения. </w:t>
      </w:r>
    </w:p>
    <w:p w:rsidR="003F0AF3" w:rsidRPr="003F0AF3" w:rsidRDefault="003F0AF3" w:rsidP="003F0AF3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3F0AF3">
        <w:rPr>
          <w:rFonts w:ascii="Times New Roman" w:hAnsi="Times New Roman" w:cs="Times New Roman"/>
          <w:b/>
          <w:bCs/>
          <w:szCs w:val="24"/>
        </w:rPr>
        <w:t xml:space="preserve">Прием документов: </w:t>
      </w:r>
      <w:r w:rsidRPr="003F0AF3">
        <w:rPr>
          <w:rFonts w:ascii="Times New Roman" w:hAnsi="Times New Roman" w:cs="Times New Roman"/>
          <w:bCs/>
          <w:szCs w:val="24"/>
        </w:rPr>
        <w:t xml:space="preserve">до </w:t>
      </w:r>
      <w:r w:rsidR="00D51C93">
        <w:rPr>
          <w:rFonts w:ascii="Times New Roman" w:hAnsi="Times New Roman" w:cs="Times New Roman"/>
          <w:bCs/>
          <w:szCs w:val="24"/>
        </w:rPr>
        <w:t>2</w:t>
      </w:r>
      <w:r w:rsidR="00E66196">
        <w:rPr>
          <w:rFonts w:ascii="Times New Roman" w:hAnsi="Times New Roman" w:cs="Times New Roman"/>
          <w:bCs/>
          <w:szCs w:val="24"/>
        </w:rPr>
        <w:t>0</w:t>
      </w:r>
      <w:r w:rsidRPr="003F0AF3">
        <w:rPr>
          <w:rFonts w:ascii="Times New Roman" w:hAnsi="Times New Roman" w:cs="Times New Roman"/>
          <w:bCs/>
          <w:szCs w:val="24"/>
        </w:rPr>
        <w:t xml:space="preserve"> </w:t>
      </w:r>
      <w:r w:rsidR="00E66196">
        <w:rPr>
          <w:rFonts w:ascii="Times New Roman" w:hAnsi="Times New Roman" w:cs="Times New Roman"/>
          <w:bCs/>
          <w:szCs w:val="24"/>
        </w:rPr>
        <w:t xml:space="preserve">марта </w:t>
      </w:r>
      <w:r w:rsidRPr="003F0AF3">
        <w:rPr>
          <w:rFonts w:ascii="Times New Roman" w:hAnsi="Times New Roman" w:cs="Times New Roman"/>
          <w:bCs/>
          <w:szCs w:val="24"/>
        </w:rPr>
        <w:t>202</w:t>
      </w:r>
      <w:r w:rsidR="00E66196">
        <w:rPr>
          <w:rFonts w:ascii="Times New Roman" w:hAnsi="Times New Roman" w:cs="Times New Roman"/>
          <w:bCs/>
          <w:szCs w:val="24"/>
        </w:rPr>
        <w:t>6</w:t>
      </w:r>
    </w:p>
    <w:p w:rsidR="003F0AF3" w:rsidRDefault="003F0AF3" w:rsidP="003F0AF3">
      <w:pPr>
        <w:spacing w:after="0"/>
        <w:rPr>
          <w:rFonts w:ascii="Times New Roman" w:hAnsi="Times New Roman" w:cs="Times New Roman"/>
          <w:bCs/>
          <w:szCs w:val="24"/>
        </w:rPr>
      </w:pPr>
      <w:r w:rsidRPr="003F0AF3">
        <w:rPr>
          <w:rFonts w:ascii="Times New Roman" w:hAnsi="Times New Roman" w:cs="Times New Roman"/>
          <w:b/>
          <w:bCs/>
          <w:szCs w:val="24"/>
        </w:rPr>
        <w:t xml:space="preserve">Стоимость обучения: </w:t>
      </w:r>
      <w:r w:rsidR="00D51C93" w:rsidRPr="00D51C93">
        <w:rPr>
          <w:rFonts w:ascii="Times New Roman" w:hAnsi="Times New Roman" w:cs="Times New Roman"/>
          <w:bCs/>
          <w:szCs w:val="24"/>
        </w:rPr>
        <w:t>14</w:t>
      </w:r>
      <w:r w:rsidRPr="00D51C93">
        <w:rPr>
          <w:rFonts w:ascii="Times New Roman" w:hAnsi="Times New Roman" w:cs="Times New Roman"/>
          <w:bCs/>
          <w:szCs w:val="24"/>
        </w:rPr>
        <w:t xml:space="preserve"> </w:t>
      </w:r>
      <w:r w:rsidR="00D51C93" w:rsidRPr="00D51C93">
        <w:rPr>
          <w:rFonts w:ascii="Times New Roman" w:hAnsi="Times New Roman" w:cs="Times New Roman"/>
          <w:bCs/>
          <w:szCs w:val="24"/>
        </w:rPr>
        <w:t>900</w:t>
      </w:r>
      <w:r w:rsidRPr="003F0AF3">
        <w:rPr>
          <w:rFonts w:ascii="Times New Roman" w:hAnsi="Times New Roman" w:cs="Times New Roman"/>
          <w:bCs/>
          <w:szCs w:val="24"/>
        </w:rPr>
        <w:t xml:space="preserve"> руб.</w:t>
      </w:r>
    </w:p>
    <w:p w:rsidR="002E3170" w:rsidRPr="003F0AF3" w:rsidRDefault="003B6291" w:rsidP="003B6291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Контакты</w:t>
      </w:r>
    </w:p>
    <w:p w:rsidR="00B25CBB" w:rsidRDefault="003475CF" w:rsidP="002A60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Cs w:val="24"/>
          <w:u w:val="single"/>
        </w:rPr>
        <w:t>Для поступающих</w:t>
      </w:r>
      <w:r w:rsidR="00B25CBB" w:rsidRPr="00B25CBB">
        <w:rPr>
          <w:rFonts w:ascii="Times New Roman" w:hAnsi="Times New Roman" w:cs="Times New Roman"/>
          <w:bCs/>
          <w:szCs w:val="24"/>
          <w:u w:val="single"/>
        </w:rPr>
        <w:t>:</w:t>
      </w:r>
      <w:r w:rsidR="00B25CBB" w:rsidRPr="00B25CBB">
        <w:rPr>
          <w:rFonts w:ascii="Times New Roman" w:hAnsi="Times New Roman" w:cs="Times New Roman"/>
          <w:bCs/>
          <w:szCs w:val="24"/>
        </w:rPr>
        <w:t xml:space="preserve"> Елена Бабкова</w:t>
      </w:r>
      <w:r w:rsidR="00B25CBB">
        <w:rPr>
          <w:rFonts w:ascii="Times New Roman" w:hAnsi="Times New Roman" w:cs="Times New Roman"/>
          <w:bCs/>
          <w:szCs w:val="24"/>
        </w:rPr>
        <w:t>,</w:t>
      </w:r>
      <w:r w:rsidR="00B25CBB" w:rsidRPr="00B25CBB">
        <w:rPr>
          <w:rFonts w:ascii="Times New Roman" w:hAnsi="Times New Roman" w:cs="Times New Roman"/>
          <w:bCs/>
          <w:szCs w:val="24"/>
        </w:rPr>
        <w:t xml:space="preserve"> </w:t>
      </w:r>
      <w:r w:rsidR="00B25CBB" w:rsidRPr="00B25CBB">
        <w:rPr>
          <w:rFonts w:ascii="Times New Roman" w:hAnsi="Times New Roman" w:cs="Times New Roman"/>
        </w:rPr>
        <w:t>8 </w:t>
      </w:r>
      <w:r w:rsidR="00B25CBB">
        <w:rPr>
          <w:rFonts w:ascii="Times New Roman" w:hAnsi="Times New Roman" w:cs="Times New Roman"/>
        </w:rPr>
        <w:t>(</w:t>
      </w:r>
      <w:r w:rsidR="00B25CBB" w:rsidRPr="00B25CBB">
        <w:rPr>
          <w:rFonts w:ascii="Times New Roman" w:hAnsi="Times New Roman" w:cs="Times New Roman"/>
        </w:rPr>
        <w:t>495</w:t>
      </w:r>
      <w:r w:rsidR="00B25CBB">
        <w:rPr>
          <w:rFonts w:ascii="Times New Roman" w:hAnsi="Times New Roman" w:cs="Times New Roman"/>
        </w:rPr>
        <w:t>)</w:t>
      </w:r>
      <w:r w:rsidR="00B25CBB" w:rsidRPr="00B25CBB">
        <w:rPr>
          <w:rFonts w:ascii="Times New Roman" w:hAnsi="Times New Roman" w:cs="Times New Roman"/>
        </w:rPr>
        <w:t xml:space="preserve"> </w:t>
      </w:r>
      <w:r w:rsidR="00B25CBB">
        <w:rPr>
          <w:rFonts w:ascii="Times New Roman" w:hAnsi="Times New Roman" w:cs="Times New Roman"/>
        </w:rPr>
        <w:t>695-53-</w:t>
      </w:r>
      <w:r w:rsidR="00B25CBB" w:rsidRPr="00B25CBB">
        <w:rPr>
          <w:rFonts w:ascii="Times New Roman" w:hAnsi="Times New Roman" w:cs="Times New Roman"/>
        </w:rPr>
        <w:t xml:space="preserve">08, доб. 1182, 1181, </w:t>
      </w:r>
      <w:hyperlink r:id="rId5" w:history="1">
        <w:r w:rsidR="00E06244" w:rsidRPr="00E06244">
          <w:rPr>
            <w:rStyle w:val="a3"/>
            <w:rFonts w:ascii="Times New Roman" w:hAnsi="Times New Roman" w:cs="Times New Roman"/>
            <w:u w:val="none"/>
            <w:lang w:val="en-US"/>
          </w:rPr>
          <w:t>m</w:t>
        </w:r>
        <w:r w:rsidR="00E06244" w:rsidRPr="00E06244">
          <w:rPr>
            <w:rStyle w:val="a3"/>
            <w:rFonts w:ascii="Times New Roman" w:hAnsi="Times New Roman" w:cs="Times New Roman"/>
            <w:u w:val="none"/>
          </w:rPr>
          <w:t>etodotdel@goslitmuz.ru</w:t>
        </w:r>
      </w:hyperlink>
      <w:r w:rsidR="00E06244" w:rsidRPr="00E06244">
        <w:rPr>
          <w:rFonts w:ascii="Times New Roman" w:hAnsi="Times New Roman" w:cs="Times New Roman"/>
        </w:rPr>
        <w:t xml:space="preserve"> </w:t>
      </w:r>
      <w:r w:rsidR="00B25CBB" w:rsidRPr="00B25CBB">
        <w:rPr>
          <w:rFonts w:ascii="Times New Roman" w:hAnsi="Times New Roman" w:cs="Times New Roman"/>
        </w:rPr>
        <w:t xml:space="preserve"> </w:t>
      </w:r>
    </w:p>
    <w:p w:rsidR="00EF302E" w:rsidRDefault="00B25CBB" w:rsidP="002A6057">
      <w:pPr>
        <w:spacing w:after="0"/>
      </w:pPr>
      <w:r w:rsidRPr="00B25CBB">
        <w:rPr>
          <w:rFonts w:ascii="Times New Roman" w:hAnsi="Times New Roman" w:cs="Times New Roman"/>
          <w:szCs w:val="24"/>
          <w:u w:val="single"/>
        </w:rPr>
        <w:t>Для</w:t>
      </w:r>
      <w:r w:rsidR="00EF302E" w:rsidRPr="00B25CBB">
        <w:rPr>
          <w:rFonts w:ascii="Times New Roman" w:hAnsi="Times New Roman" w:cs="Times New Roman"/>
          <w:szCs w:val="24"/>
          <w:u w:val="single"/>
        </w:rPr>
        <w:t xml:space="preserve"> СМИ:</w:t>
      </w:r>
      <w:r w:rsidR="00EF302E" w:rsidRPr="00B25CBB">
        <w:rPr>
          <w:rFonts w:ascii="Times New Roman" w:hAnsi="Times New Roman" w:cs="Times New Roman"/>
          <w:szCs w:val="24"/>
        </w:rPr>
        <w:t xml:space="preserve"> Юлия Захарова, 8 (903) 964-30-20, </w:t>
      </w:r>
      <w:hyperlink r:id="rId6" w:history="1">
        <w:r w:rsidR="00EF302E" w:rsidRPr="00B25CBB">
          <w:rPr>
            <w:rStyle w:val="a3"/>
            <w:rFonts w:ascii="Times New Roman" w:hAnsi="Times New Roman" w:cs="Times New Roman"/>
            <w:szCs w:val="24"/>
            <w:u w:val="none"/>
            <w:lang w:val="en-US"/>
          </w:rPr>
          <w:t>y</w:t>
        </w:r>
        <w:r w:rsidR="00EF302E" w:rsidRPr="00B25CBB">
          <w:rPr>
            <w:rStyle w:val="a3"/>
            <w:rFonts w:ascii="Times New Roman" w:hAnsi="Times New Roman" w:cs="Times New Roman"/>
            <w:szCs w:val="24"/>
            <w:u w:val="none"/>
          </w:rPr>
          <w:t>.</w:t>
        </w:r>
        <w:r w:rsidR="00EF302E" w:rsidRPr="00B25CBB">
          <w:rPr>
            <w:rStyle w:val="a3"/>
            <w:rFonts w:ascii="Times New Roman" w:hAnsi="Times New Roman" w:cs="Times New Roman"/>
            <w:szCs w:val="24"/>
            <w:u w:val="none"/>
            <w:lang w:val="en-US"/>
          </w:rPr>
          <w:t>glotova</w:t>
        </w:r>
        <w:r w:rsidR="00EF302E" w:rsidRPr="00B25CBB">
          <w:rPr>
            <w:rStyle w:val="a3"/>
            <w:rFonts w:ascii="Times New Roman" w:hAnsi="Times New Roman" w:cs="Times New Roman"/>
            <w:szCs w:val="24"/>
            <w:u w:val="none"/>
          </w:rPr>
          <w:t>@</w:t>
        </w:r>
        <w:r w:rsidR="00EF302E" w:rsidRPr="00B25CBB">
          <w:rPr>
            <w:rStyle w:val="a3"/>
            <w:rFonts w:ascii="Times New Roman" w:hAnsi="Times New Roman" w:cs="Times New Roman"/>
            <w:szCs w:val="24"/>
            <w:u w:val="none"/>
            <w:lang w:val="en-US"/>
          </w:rPr>
          <w:t>goslitmuz</w:t>
        </w:r>
        <w:r w:rsidR="00EF302E" w:rsidRPr="00B25CBB">
          <w:rPr>
            <w:rStyle w:val="a3"/>
            <w:rFonts w:ascii="Times New Roman" w:hAnsi="Times New Roman" w:cs="Times New Roman"/>
            <w:szCs w:val="24"/>
            <w:u w:val="none"/>
          </w:rPr>
          <w:t>.</w:t>
        </w:r>
        <w:r w:rsidR="00EF302E" w:rsidRPr="00B25CBB">
          <w:rPr>
            <w:rStyle w:val="a3"/>
            <w:rFonts w:ascii="Times New Roman" w:hAnsi="Times New Roman" w:cs="Times New Roman"/>
            <w:szCs w:val="24"/>
            <w:u w:val="none"/>
            <w:lang w:val="en-US"/>
          </w:rPr>
          <w:t>ru</w:t>
        </w:r>
      </w:hyperlink>
    </w:p>
    <w:p w:rsidR="003F0AF3" w:rsidRDefault="003F0AF3" w:rsidP="002A6057">
      <w:pPr>
        <w:spacing w:after="0"/>
      </w:pPr>
    </w:p>
    <w:p w:rsidR="003F0AF3" w:rsidRPr="00E06244" w:rsidRDefault="009E5D6A" w:rsidP="002A6057">
      <w:pPr>
        <w:spacing w:after="0"/>
        <w:rPr>
          <w:rFonts w:ascii="Times New Roman" w:hAnsi="Times New Roman" w:cs="Times New Roman"/>
          <w:bCs/>
          <w:sz w:val="22"/>
          <w:szCs w:val="24"/>
          <w:lang w:val="en-US"/>
        </w:rPr>
      </w:pPr>
      <w:hyperlink r:id="rId7" w:history="1">
        <w:r w:rsidR="003F0AF3" w:rsidRPr="003F0AF3">
          <w:rPr>
            <w:rStyle w:val="a3"/>
            <w:sz w:val="22"/>
          </w:rPr>
          <w:t>Подробнее на сайте</w:t>
        </w:r>
      </w:hyperlink>
      <w:r w:rsidR="00E06244">
        <w:rPr>
          <w:rStyle w:val="a3"/>
          <w:sz w:val="22"/>
        </w:rPr>
        <w:t xml:space="preserve"> </w:t>
      </w:r>
      <w:r w:rsidR="00E06244">
        <w:rPr>
          <w:rStyle w:val="a3"/>
          <w:sz w:val="22"/>
          <w:lang w:val="en-US"/>
        </w:rPr>
        <w:t>goslitmuz.ru</w:t>
      </w:r>
    </w:p>
    <w:sectPr w:rsidR="003F0AF3" w:rsidRPr="00E06244" w:rsidSect="003B6291">
      <w:pgSz w:w="11906" w:h="16838" w:code="9"/>
      <w:pgMar w:top="0" w:right="849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8EF"/>
    <w:rsid w:val="00063C71"/>
    <w:rsid w:val="00072C42"/>
    <w:rsid w:val="00075E2F"/>
    <w:rsid w:val="000875BE"/>
    <w:rsid w:val="00090093"/>
    <w:rsid w:val="000908DF"/>
    <w:rsid w:val="000C720C"/>
    <w:rsid w:val="000F174D"/>
    <w:rsid w:val="001757F1"/>
    <w:rsid w:val="0018156F"/>
    <w:rsid w:val="001B7692"/>
    <w:rsid w:val="001E21EB"/>
    <w:rsid w:val="001E750E"/>
    <w:rsid w:val="00252CA5"/>
    <w:rsid w:val="002A6057"/>
    <w:rsid w:val="002C4019"/>
    <w:rsid w:val="002D5BBD"/>
    <w:rsid w:val="002E3170"/>
    <w:rsid w:val="003475CF"/>
    <w:rsid w:val="00393D87"/>
    <w:rsid w:val="003B6291"/>
    <w:rsid w:val="003C1309"/>
    <w:rsid w:val="003F0AF3"/>
    <w:rsid w:val="00486874"/>
    <w:rsid w:val="004A6BF0"/>
    <w:rsid w:val="004B6E94"/>
    <w:rsid w:val="004C4657"/>
    <w:rsid w:val="005438EE"/>
    <w:rsid w:val="00576842"/>
    <w:rsid w:val="00586E2A"/>
    <w:rsid w:val="0059593C"/>
    <w:rsid w:val="005C045B"/>
    <w:rsid w:val="005E60B8"/>
    <w:rsid w:val="00615687"/>
    <w:rsid w:val="00673AFB"/>
    <w:rsid w:val="006B1CA3"/>
    <w:rsid w:val="006C0B77"/>
    <w:rsid w:val="00732B89"/>
    <w:rsid w:val="00787A95"/>
    <w:rsid w:val="007A00DC"/>
    <w:rsid w:val="007B6E34"/>
    <w:rsid w:val="007C348E"/>
    <w:rsid w:val="007E595B"/>
    <w:rsid w:val="008242FF"/>
    <w:rsid w:val="0086220E"/>
    <w:rsid w:val="00870751"/>
    <w:rsid w:val="008807BF"/>
    <w:rsid w:val="008B089D"/>
    <w:rsid w:val="008E57AD"/>
    <w:rsid w:val="00916A15"/>
    <w:rsid w:val="009227D2"/>
    <w:rsid w:val="00922C48"/>
    <w:rsid w:val="00931FD9"/>
    <w:rsid w:val="009E5D6A"/>
    <w:rsid w:val="00AE061C"/>
    <w:rsid w:val="00B154D7"/>
    <w:rsid w:val="00B25CBB"/>
    <w:rsid w:val="00B309DA"/>
    <w:rsid w:val="00B3684C"/>
    <w:rsid w:val="00B758E2"/>
    <w:rsid w:val="00B915B7"/>
    <w:rsid w:val="00C15E63"/>
    <w:rsid w:val="00C51362"/>
    <w:rsid w:val="00C66F30"/>
    <w:rsid w:val="00C803C7"/>
    <w:rsid w:val="00CC5C6E"/>
    <w:rsid w:val="00D50CF5"/>
    <w:rsid w:val="00D51C93"/>
    <w:rsid w:val="00DB75B6"/>
    <w:rsid w:val="00DC5217"/>
    <w:rsid w:val="00E06244"/>
    <w:rsid w:val="00E06850"/>
    <w:rsid w:val="00E078EF"/>
    <w:rsid w:val="00E66196"/>
    <w:rsid w:val="00EA59DF"/>
    <w:rsid w:val="00EC34BF"/>
    <w:rsid w:val="00EE4070"/>
    <w:rsid w:val="00EF07A7"/>
    <w:rsid w:val="00EF302E"/>
    <w:rsid w:val="00F12C76"/>
    <w:rsid w:val="00F37A16"/>
    <w:rsid w:val="00F47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15"/>
    <w:pPr>
      <w:spacing w:after="200" w:line="276" w:lineRule="auto"/>
    </w:pPr>
    <w:rPr>
      <w:rFonts w:ascii="Georgia" w:hAnsi="Georg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F30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8E2"/>
    <w:rPr>
      <w:rFonts w:ascii="Tahoma" w:hAnsi="Tahoma" w:cs="Tahoma"/>
      <w:kern w:val="0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E0624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oslitmuz.ru/museums/projects/1935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.glotova@goslitmuz.ru" TargetMode="External"/><Relationship Id="rId5" Type="http://schemas.openxmlformats.org/officeDocument/2006/relationships/hyperlink" Target="mailto:metodotdel@goslitmuz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Maрия</dc:creator>
  <cp:lastModifiedBy>user078</cp:lastModifiedBy>
  <cp:revision>3</cp:revision>
  <dcterms:created xsi:type="dcterms:W3CDTF">2025-12-11T09:02:00Z</dcterms:created>
  <dcterms:modified xsi:type="dcterms:W3CDTF">2025-12-11T09:09:00Z</dcterms:modified>
</cp:coreProperties>
</file>