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BD" w:rsidRDefault="007B5C23" w:rsidP="000F65BD">
      <w:pPr>
        <w:jc w:val="center"/>
        <w:rPr>
          <w:bCs/>
          <w:szCs w:val="24"/>
        </w:rPr>
      </w:pPr>
      <w:r>
        <w:t>Программа</w:t>
      </w:r>
      <w:r>
        <w:rPr>
          <w:spacing w:val="-12"/>
        </w:rPr>
        <w:t xml:space="preserve"> </w:t>
      </w:r>
      <w:r w:rsidR="000F65BD" w:rsidRPr="00075E2F">
        <w:rPr>
          <w:bCs/>
          <w:szCs w:val="24"/>
        </w:rPr>
        <w:t>повышения квалификации</w:t>
      </w:r>
    </w:p>
    <w:p w:rsidR="00DE67E8" w:rsidRDefault="00DE67E8">
      <w:pPr>
        <w:pStyle w:val="a3"/>
        <w:spacing w:before="73"/>
        <w:ind w:left="1684" w:right="1824"/>
      </w:pPr>
    </w:p>
    <w:p w:rsidR="000F65BD" w:rsidRPr="000F65BD" w:rsidRDefault="007B5C23" w:rsidP="000F65BD">
      <w:pPr>
        <w:jc w:val="center"/>
        <w:rPr>
          <w:b/>
          <w:bCs/>
          <w:sz w:val="24"/>
          <w:szCs w:val="24"/>
        </w:rPr>
      </w:pPr>
      <w:r w:rsidRPr="000F65BD">
        <w:rPr>
          <w:sz w:val="24"/>
          <w:szCs w:val="24"/>
        </w:rPr>
        <w:t>«</w:t>
      </w:r>
      <w:r w:rsidR="000F65BD" w:rsidRPr="000F65BD">
        <w:rPr>
          <w:b/>
          <w:bCs/>
          <w:sz w:val="24"/>
          <w:szCs w:val="24"/>
        </w:rPr>
        <w:t xml:space="preserve">Музейно-выставочная деятельность: Книга, рукопись, документы. </w:t>
      </w:r>
    </w:p>
    <w:p w:rsidR="00DE67E8" w:rsidRPr="000F65BD" w:rsidRDefault="000F65BD" w:rsidP="000F65BD">
      <w:pPr>
        <w:pStyle w:val="a3"/>
        <w:ind w:right="143"/>
        <w:rPr>
          <w:sz w:val="24"/>
          <w:szCs w:val="24"/>
        </w:rPr>
      </w:pPr>
      <w:r w:rsidRPr="000F65BD">
        <w:rPr>
          <w:sz w:val="24"/>
          <w:szCs w:val="24"/>
        </w:rPr>
        <w:t>Принципы и приемы экспонирования. Сохранность музейного предмета</w:t>
      </w:r>
      <w:r w:rsidR="007B5C23" w:rsidRPr="000F65BD">
        <w:rPr>
          <w:spacing w:val="-2"/>
          <w:sz w:val="24"/>
          <w:szCs w:val="24"/>
        </w:rPr>
        <w:t>»</w:t>
      </w:r>
    </w:p>
    <w:p w:rsidR="00DE67E8" w:rsidRDefault="00DE67E8">
      <w:pPr>
        <w:spacing w:before="222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6"/>
        <w:gridCol w:w="1909"/>
        <w:gridCol w:w="4384"/>
      </w:tblGrid>
      <w:tr w:rsidR="00DE67E8" w:rsidRPr="000C6169" w:rsidTr="000C6169">
        <w:trPr>
          <w:trHeight w:val="942"/>
        </w:trPr>
        <w:tc>
          <w:tcPr>
            <w:tcW w:w="3056" w:type="dxa"/>
          </w:tcPr>
          <w:p w:rsidR="00DE67E8" w:rsidRPr="000C6169" w:rsidRDefault="007B5C23" w:rsidP="000C6169">
            <w:pPr>
              <w:pStyle w:val="TableParagraph"/>
              <w:ind w:left="561" w:hanging="561"/>
              <w:jc w:val="center"/>
              <w:rPr>
                <w:b/>
                <w:sz w:val="24"/>
                <w:szCs w:val="24"/>
              </w:rPr>
            </w:pPr>
            <w:r w:rsidRPr="000C6169">
              <w:rPr>
                <w:b/>
                <w:sz w:val="24"/>
                <w:szCs w:val="24"/>
              </w:rPr>
              <w:t>Названия</w:t>
            </w:r>
            <w:r w:rsidR="000C616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0C6169">
              <w:rPr>
                <w:b/>
                <w:sz w:val="24"/>
                <w:szCs w:val="24"/>
              </w:rPr>
              <w:t>учебных з</w:t>
            </w:r>
            <w:r w:rsidRPr="000C6169">
              <w:rPr>
                <w:b/>
                <w:spacing w:val="-2"/>
                <w:sz w:val="24"/>
                <w:szCs w:val="24"/>
              </w:rPr>
              <w:t>анятий</w:t>
            </w:r>
          </w:p>
        </w:tc>
        <w:tc>
          <w:tcPr>
            <w:tcW w:w="1909" w:type="dxa"/>
          </w:tcPr>
          <w:p w:rsidR="00DE67E8" w:rsidRPr="000C6169" w:rsidRDefault="007B5C23" w:rsidP="000C6169">
            <w:pPr>
              <w:pStyle w:val="TableParagraph"/>
              <w:ind w:left="56" w:right="179"/>
              <w:jc w:val="center"/>
              <w:rPr>
                <w:b/>
                <w:sz w:val="24"/>
                <w:szCs w:val="24"/>
              </w:rPr>
            </w:pPr>
            <w:r w:rsidRPr="000C6169">
              <w:rPr>
                <w:b/>
                <w:sz w:val="24"/>
                <w:szCs w:val="24"/>
              </w:rPr>
              <w:t>Виды</w:t>
            </w:r>
            <w:r w:rsidRPr="000C6169">
              <w:rPr>
                <w:b/>
                <w:spacing w:val="-15"/>
                <w:sz w:val="24"/>
                <w:szCs w:val="24"/>
              </w:rPr>
              <w:t xml:space="preserve"> </w:t>
            </w:r>
            <w:r w:rsidR="000C6169">
              <w:rPr>
                <w:b/>
                <w:spacing w:val="-15"/>
                <w:sz w:val="24"/>
                <w:szCs w:val="24"/>
              </w:rPr>
              <w:t>у</w:t>
            </w:r>
            <w:r w:rsidRPr="000C6169">
              <w:rPr>
                <w:b/>
                <w:sz w:val="24"/>
                <w:szCs w:val="24"/>
              </w:rPr>
              <w:t xml:space="preserve">чебных </w:t>
            </w:r>
            <w:r w:rsidRPr="000C6169">
              <w:rPr>
                <w:b/>
                <w:spacing w:val="-2"/>
                <w:sz w:val="24"/>
                <w:szCs w:val="24"/>
              </w:rPr>
              <w:t>занятий,</w:t>
            </w:r>
          </w:p>
          <w:p w:rsidR="00DE67E8" w:rsidRPr="000C6169" w:rsidRDefault="007B5C23" w:rsidP="000C6169">
            <w:pPr>
              <w:pStyle w:val="TableParagraph"/>
              <w:spacing w:line="244" w:lineRule="exact"/>
              <w:ind w:left="56"/>
              <w:jc w:val="center"/>
              <w:rPr>
                <w:b/>
                <w:sz w:val="24"/>
                <w:szCs w:val="24"/>
              </w:rPr>
            </w:pPr>
            <w:r w:rsidRPr="000C6169">
              <w:rPr>
                <w:b/>
                <w:sz w:val="24"/>
                <w:szCs w:val="24"/>
              </w:rPr>
              <w:t>учебных</w:t>
            </w:r>
            <w:r w:rsidRPr="000C61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6169">
              <w:rPr>
                <w:b/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4384" w:type="dxa"/>
          </w:tcPr>
          <w:p w:rsidR="00DE67E8" w:rsidRPr="000C6169" w:rsidRDefault="007B5C23">
            <w:pPr>
              <w:pStyle w:val="TableParagraph"/>
              <w:spacing w:line="26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0C6169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</w:tr>
      <w:tr w:rsidR="00DE67E8" w:rsidRPr="000C6169" w:rsidTr="000C6169">
        <w:trPr>
          <w:trHeight w:val="699"/>
        </w:trPr>
        <w:tc>
          <w:tcPr>
            <w:tcW w:w="9349" w:type="dxa"/>
            <w:gridSpan w:val="3"/>
            <w:vAlign w:val="center"/>
          </w:tcPr>
          <w:p w:rsidR="00DE67E8" w:rsidRPr="000C6169" w:rsidRDefault="007B5C23" w:rsidP="000C6169">
            <w:pPr>
              <w:pStyle w:val="TableParagraph"/>
              <w:spacing w:after="120" w:line="263" w:lineRule="exact"/>
              <w:ind w:left="8" w:right="5"/>
              <w:jc w:val="center"/>
              <w:rPr>
                <w:b/>
                <w:sz w:val="24"/>
                <w:szCs w:val="24"/>
              </w:rPr>
            </w:pPr>
            <w:r w:rsidRPr="000C6169">
              <w:rPr>
                <w:b/>
                <w:sz w:val="24"/>
                <w:szCs w:val="24"/>
              </w:rPr>
              <w:t>Модуль</w:t>
            </w:r>
            <w:r w:rsidRPr="000C61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C6169">
              <w:rPr>
                <w:b/>
                <w:sz w:val="24"/>
                <w:szCs w:val="24"/>
              </w:rPr>
              <w:t>1.</w:t>
            </w:r>
            <w:r w:rsidRPr="000C61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6169">
              <w:rPr>
                <w:b/>
                <w:sz w:val="24"/>
                <w:szCs w:val="24"/>
              </w:rPr>
              <w:t>Современные</w:t>
            </w:r>
            <w:r w:rsidRPr="000C61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6169">
              <w:rPr>
                <w:b/>
                <w:sz w:val="24"/>
                <w:szCs w:val="24"/>
              </w:rPr>
              <w:t>подходы</w:t>
            </w:r>
            <w:r w:rsidRPr="000C61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6169">
              <w:rPr>
                <w:b/>
                <w:sz w:val="24"/>
                <w:szCs w:val="24"/>
              </w:rPr>
              <w:t>в</w:t>
            </w:r>
            <w:r w:rsidRPr="000C61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6169">
              <w:rPr>
                <w:b/>
                <w:spacing w:val="-2"/>
                <w:sz w:val="24"/>
                <w:szCs w:val="24"/>
              </w:rPr>
              <w:t>музе</w:t>
            </w:r>
            <w:r w:rsidR="000F65BD" w:rsidRPr="000C6169">
              <w:rPr>
                <w:b/>
                <w:spacing w:val="-2"/>
                <w:sz w:val="24"/>
                <w:szCs w:val="24"/>
              </w:rPr>
              <w:t>йно-выставочной деятельности</w:t>
            </w:r>
            <w:r w:rsidRPr="000C6169">
              <w:rPr>
                <w:b/>
                <w:spacing w:val="-2"/>
                <w:sz w:val="24"/>
                <w:szCs w:val="24"/>
              </w:rPr>
              <w:t>.</w:t>
            </w:r>
          </w:p>
          <w:p w:rsidR="00DE67E8" w:rsidRPr="000C6169" w:rsidRDefault="000F65BD" w:rsidP="000C6169">
            <w:pPr>
              <w:pStyle w:val="TableParagraph"/>
              <w:spacing w:after="120" w:line="245" w:lineRule="exact"/>
              <w:ind w:left="8" w:right="2"/>
              <w:jc w:val="center"/>
              <w:rPr>
                <w:b/>
                <w:sz w:val="24"/>
                <w:szCs w:val="24"/>
              </w:rPr>
            </w:pPr>
            <w:r w:rsidRPr="000C6169">
              <w:rPr>
                <w:b/>
                <w:sz w:val="24"/>
                <w:szCs w:val="24"/>
              </w:rPr>
              <w:t>Принципы и приемы экспонирования книг, рукописей</w:t>
            </w:r>
            <w:r w:rsidR="001F4627" w:rsidRPr="000C6169">
              <w:rPr>
                <w:b/>
                <w:sz w:val="24"/>
                <w:szCs w:val="24"/>
              </w:rPr>
              <w:t>,</w:t>
            </w:r>
            <w:r w:rsidRPr="000C6169">
              <w:rPr>
                <w:b/>
                <w:sz w:val="24"/>
                <w:szCs w:val="24"/>
              </w:rPr>
              <w:t xml:space="preserve"> документов</w:t>
            </w:r>
          </w:p>
        </w:tc>
      </w:tr>
      <w:tr w:rsidR="00DE67E8" w:rsidRPr="000C6169" w:rsidTr="000C6169">
        <w:trPr>
          <w:trHeight w:val="3407"/>
        </w:trPr>
        <w:tc>
          <w:tcPr>
            <w:tcW w:w="3056" w:type="dxa"/>
          </w:tcPr>
          <w:p w:rsidR="000C6169" w:rsidRDefault="007B5C23" w:rsidP="000C6169">
            <w:pPr>
              <w:pStyle w:val="TableParagraph"/>
              <w:spacing w:after="120"/>
              <w:rPr>
                <w:spacing w:val="-15"/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Тема</w:t>
            </w:r>
            <w:r w:rsidRPr="000C6169">
              <w:rPr>
                <w:spacing w:val="-13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1.1.</w:t>
            </w:r>
            <w:r w:rsidRPr="000C6169">
              <w:rPr>
                <w:spacing w:val="-13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Понятия</w:t>
            </w:r>
            <w:r w:rsidRPr="000C6169">
              <w:rPr>
                <w:spacing w:val="-13"/>
                <w:sz w:val="24"/>
                <w:szCs w:val="24"/>
              </w:rPr>
              <w:t xml:space="preserve"> </w:t>
            </w:r>
            <w:r w:rsidR="000C6169">
              <w:rPr>
                <w:spacing w:val="-13"/>
                <w:sz w:val="24"/>
                <w:szCs w:val="24"/>
              </w:rPr>
              <w:t>«</w:t>
            </w:r>
            <w:r w:rsidRPr="000C6169">
              <w:rPr>
                <w:sz w:val="24"/>
                <w:szCs w:val="24"/>
              </w:rPr>
              <w:t>музейная экспозиция, музейная</w:t>
            </w:r>
            <w:r w:rsidR="000C6169">
              <w:rPr>
                <w:sz w:val="24"/>
                <w:szCs w:val="24"/>
              </w:rPr>
              <w:t xml:space="preserve"> в</w:t>
            </w:r>
            <w:r w:rsidRPr="000C6169">
              <w:rPr>
                <w:sz w:val="24"/>
                <w:szCs w:val="24"/>
              </w:rPr>
              <w:t>ыставка</w:t>
            </w:r>
            <w:r w:rsidR="000C6169">
              <w:rPr>
                <w:sz w:val="24"/>
                <w:szCs w:val="24"/>
              </w:rPr>
              <w:t>»</w:t>
            </w:r>
            <w:r w:rsidRPr="000C6169">
              <w:rPr>
                <w:sz w:val="24"/>
                <w:szCs w:val="24"/>
              </w:rPr>
              <w:t>.</w:t>
            </w:r>
          </w:p>
          <w:p w:rsidR="00DE67E8" w:rsidRPr="000C6169" w:rsidRDefault="000F65BD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0C6169">
              <w:rPr>
                <w:spacing w:val="-15"/>
                <w:sz w:val="24"/>
                <w:szCs w:val="24"/>
              </w:rPr>
              <w:t>Экспонирование книжного и рукописного наследия</w:t>
            </w:r>
            <w:r w:rsidR="000C6169">
              <w:rPr>
                <w:spacing w:val="-15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585CC7" w:rsidRDefault="00671ADE" w:rsidP="000C6169">
            <w:pPr>
              <w:pStyle w:val="TableParagraph"/>
              <w:spacing w:after="120"/>
              <w:ind w:right="10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  <w:p w:rsidR="00DE67E8" w:rsidRPr="000C6169" w:rsidRDefault="000C6169" w:rsidP="000C6169">
            <w:pPr>
              <w:pStyle w:val="TableParagraph"/>
              <w:spacing w:after="120"/>
              <w:ind w:right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7B5C23" w:rsidRPr="000C6169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4384" w:type="dxa"/>
          </w:tcPr>
          <w:p w:rsidR="000C6169" w:rsidRDefault="000F65BD" w:rsidP="000C6169">
            <w:pPr>
              <w:pStyle w:val="TableParagraph"/>
              <w:spacing w:after="120" w:line="264" w:lineRule="exact"/>
              <w:ind w:left="1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Книги и рукописи</w:t>
            </w:r>
            <w:r w:rsidR="000C6169">
              <w:rPr>
                <w:sz w:val="24"/>
                <w:szCs w:val="24"/>
              </w:rPr>
              <w:t>,</w:t>
            </w:r>
            <w:r w:rsidRPr="000C6169">
              <w:rPr>
                <w:sz w:val="24"/>
                <w:szCs w:val="24"/>
              </w:rPr>
              <w:t xml:space="preserve"> как одни из основных объектов экспозиционного представления. Проблемы экспонирования книжного и рукописного наследия. Культурный и художественный феномен кн</w:t>
            </w:r>
            <w:r w:rsidR="000C6169">
              <w:rPr>
                <w:sz w:val="24"/>
                <w:szCs w:val="24"/>
              </w:rPr>
              <w:t>иги в экспозиционном отражении.</w:t>
            </w:r>
          </w:p>
          <w:p w:rsidR="000C6169" w:rsidRDefault="000F65BD" w:rsidP="000C6169">
            <w:pPr>
              <w:pStyle w:val="TableParagraph"/>
              <w:spacing w:after="120" w:line="264" w:lineRule="exact"/>
              <w:ind w:left="1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Как репрезентировать дизайн книги?</w:t>
            </w:r>
          </w:p>
          <w:p w:rsidR="00DE67E8" w:rsidRPr="000C6169" w:rsidRDefault="000F65BD" w:rsidP="000C6169">
            <w:pPr>
              <w:pStyle w:val="TableParagraph"/>
              <w:spacing w:after="120" w:line="264" w:lineRule="exact"/>
              <w:ind w:left="1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Древнерусская книжность: современные экспозиционные подходы</w:t>
            </w:r>
            <w:r w:rsidR="000C6169">
              <w:rPr>
                <w:sz w:val="24"/>
                <w:szCs w:val="24"/>
              </w:rPr>
              <w:t>.</w:t>
            </w:r>
          </w:p>
        </w:tc>
      </w:tr>
      <w:tr w:rsidR="00DE67E8" w:rsidRPr="000C6169" w:rsidTr="000C6169">
        <w:trPr>
          <w:trHeight w:val="1332"/>
        </w:trPr>
        <w:tc>
          <w:tcPr>
            <w:tcW w:w="3056" w:type="dxa"/>
          </w:tcPr>
          <w:p w:rsidR="00DE67E8" w:rsidRPr="000C6169" w:rsidRDefault="007B5C23" w:rsidP="000C6169">
            <w:pPr>
              <w:pStyle w:val="TableParagraph"/>
              <w:spacing w:after="120" w:line="258" w:lineRule="exact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Тема</w:t>
            </w:r>
            <w:r w:rsidRPr="000C6169">
              <w:rPr>
                <w:spacing w:val="-3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1.2.</w:t>
            </w:r>
            <w:r w:rsidR="000C6169">
              <w:rPr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Особенности</w:t>
            </w:r>
            <w:r w:rsidRPr="000C6169">
              <w:rPr>
                <w:spacing w:val="-5"/>
                <w:sz w:val="24"/>
                <w:szCs w:val="24"/>
              </w:rPr>
              <w:t xml:space="preserve"> </w:t>
            </w:r>
            <w:r w:rsidRPr="000C6169">
              <w:rPr>
                <w:spacing w:val="-2"/>
                <w:sz w:val="24"/>
                <w:szCs w:val="24"/>
              </w:rPr>
              <w:t>составления</w:t>
            </w:r>
            <w:r w:rsidR="000F65BD" w:rsidRPr="000C6169">
              <w:rPr>
                <w:spacing w:val="-2"/>
                <w:sz w:val="24"/>
                <w:szCs w:val="24"/>
              </w:rPr>
              <w:t xml:space="preserve"> музейной экспозиции с книгами, рукописями, документами</w:t>
            </w:r>
            <w:r w:rsidR="000C616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585CC7" w:rsidRDefault="000C6169" w:rsidP="000C6169">
            <w:pPr>
              <w:pStyle w:val="TableParagraph"/>
              <w:spacing w:after="120"/>
              <w:ind w:right="10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  <w:p w:rsidR="00DE67E8" w:rsidRPr="000C6169" w:rsidRDefault="000F65BD" w:rsidP="000C6169">
            <w:pPr>
              <w:pStyle w:val="TableParagraph"/>
              <w:spacing w:after="120"/>
              <w:ind w:right="1006"/>
              <w:rPr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2</w:t>
            </w:r>
            <w:r w:rsidR="007B5C23" w:rsidRPr="000C6169">
              <w:rPr>
                <w:sz w:val="24"/>
                <w:szCs w:val="24"/>
              </w:rPr>
              <w:t xml:space="preserve"> час</w:t>
            </w:r>
            <w:r w:rsidR="000C6169">
              <w:rPr>
                <w:sz w:val="24"/>
                <w:szCs w:val="24"/>
              </w:rPr>
              <w:t>а</w:t>
            </w:r>
          </w:p>
        </w:tc>
        <w:tc>
          <w:tcPr>
            <w:tcW w:w="4384" w:type="dxa"/>
            <w:vMerge w:val="restart"/>
          </w:tcPr>
          <w:p w:rsidR="000C6169" w:rsidRDefault="000F65BD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Феномен чтения и «читательская история российской литературы» в отражении музейной экспозиции. Как представлять книги «с историей» (дарственные, маргиналии и т.д.)? </w:t>
            </w:r>
          </w:p>
          <w:p w:rsidR="00DE67E8" w:rsidRPr="000C6169" w:rsidRDefault="000F65BD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Проблемы репрезентации читательского опыта писателей и писательских библиотек</w:t>
            </w:r>
            <w:r w:rsidR="000C6169">
              <w:rPr>
                <w:sz w:val="24"/>
                <w:szCs w:val="24"/>
              </w:rPr>
              <w:t>.</w:t>
            </w:r>
          </w:p>
          <w:p w:rsidR="000F65BD" w:rsidRPr="000C6169" w:rsidRDefault="001F4627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Литературное произведение и его художественный мир: методы, способы, приемы экспозиционной репрезентации. Интерпретации литературного произведения другими видами искусства</w:t>
            </w:r>
            <w:r w:rsidR="00671ADE">
              <w:rPr>
                <w:sz w:val="24"/>
                <w:szCs w:val="24"/>
              </w:rPr>
              <w:t>,</w:t>
            </w:r>
            <w:r w:rsidRPr="000C6169">
              <w:rPr>
                <w:sz w:val="24"/>
                <w:szCs w:val="24"/>
              </w:rPr>
              <w:t xml:space="preserve"> как предмет экспозиционного представления</w:t>
            </w:r>
            <w:r w:rsidR="00671ADE">
              <w:rPr>
                <w:sz w:val="24"/>
                <w:szCs w:val="24"/>
              </w:rPr>
              <w:t>.</w:t>
            </w:r>
          </w:p>
        </w:tc>
      </w:tr>
      <w:tr w:rsidR="00DE67E8" w:rsidRPr="000C6169">
        <w:trPr>
          <w:trHeight w:val="554"/>
        </w:trPr>
        <w:tc>
          <w:tcPr>
            <w:tcW w:w="3056" w:type="dxa"/>
            <w:vMerge w:val="restart"/>
          </w:tcPr>
          <w:p w:rsidR="00DE67E8" w:rsidRPr="000C6169" w:rsidRDefault="007B5C23" w:rsidP="000C6169">
            <w:pPr>
              <w:pStyle w:val="TableParagraph"/>
              <w:spacing w:after="120"/>
              <w:ind w:right="12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Тема 1.3. Принципы,</w:t>
            </w:r>
            <w:r w:rsidRPr="000C6169">
              <w:rPr>
                <w:spacing w:val="-15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приёмы,</w:t>
            </w:r>
            <w:r w:rsidRPr="000C6169">
              <w:rPr>
                <w:spacing w:val="-14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 xml:space="preserve">методы экспозиционного показа, </w:t>
            </w:r>
            <w:r w:rsidRPr="000C6169">
              <w:rPr>
                <w:spacing w:val="-2"/>
                <w:sz w:val="24"/>
                <w:szCs w:val="24"/>
              </w:rPr>
              <w:t>константы</w:t>
            </w:r>
            <w:r w:rsidR="000C616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585CC7" w:rsidRDefault="000C6169" w:rsidP="000C6169">
            <w:pPr>
              <w:pStyle w:val="TableParagraph"/>
              <w:spacing w:after="120"/>
              <w:ind w:right="10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  <w:p w:rsidR="00DE67E8" w:rsidRPr="000C6169" w:rsidRDefault="007B5C23" w:rsidP="000C6169">
            <w:pPr>
              <w:pStyle w:val="TableParagraph"/>
              <w:spacing w:after="120"/>
              <w:ind w:right="10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1,5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  <w:vMerge/>
            <w:tcBorders>
              <w:top w:val="nil"/>
            </w:tcBorders>
          </w:tcPr>
          <w:p w:rsidR="00DE67E8" w:rsidRPr="000C6169" w:rsidRDefault="00DE67E8" w:rsidP="000C6169">
            <w:pPr>
              <w:spacing w:after="120"/>
              <w:rPr>
                <w:sz w:val="24"/>
                <w:szCs w:val="24"/>
              </w:rPr>
            </w:pPr>
          </w:p>
        </w:tc>
      </w:tr>
      <w:tr w:rsidR="00DE67E8" w:rsidRPr="000C6169" w:rsidTr="00671ADE">
        <w:trPr>
          <w:trHeight w:val="793"/>
        </w:trPr>
        <w:tc>
          <w:tcPr>
            <w:tcW w:w="3056" w:type="dxa"/>
            <w:vMerge/>
            <w:tcBorders>
              <w:top w:val="nil"/>
              <w:bottom w:val="single" w:sz="4" w:space="0" w:color="000000"/>
            </w:tcBorders>
          </w:tcPr>
          <w:p w:rsidR="00DE67E8" w:rsidRPr="000C6169" w:rsidRDefault="00DE67E8" w:rsidP="000C616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000000"/>
            </w:tcBorders>
          </w:tcPr>
          <w:p w:rsidR="00DE67E8" w:rsidRPr="000C6169" w:rsidRDefault="007B5C23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Самостоятельная работа</w:t>
            </w:r>
          </w:p>
          <w:p w:rsidR="00DE67E8" w:rsidRPr="000C6169" w:rsidRDefault="007B5C23" w:rsidP="000C6169">
            <w:pPr>
              <w:pStyle w:val="TableParagraph"/>
              <w:spacing w:after="120" w:line="249" w:lineRule="exact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0,5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  <w:tcBorders>
              <w:bottom w:val="single" w:sz="4" w:space="0" w:color="000000"/>
            </w:tcBorders>
          </w:tcPr>
          <w:p w:rsidR="00DE67E8" w:rsidRPr="000C6169" w:rsidRDefault="007B5C23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Изучение</w:t>
            </w:r>
            <w:r w:rsidRPr="000C6169">
              <w:rPr>
                <w:spacing w:val="-15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научно-методических материалов по теме лекции</w:t>
            </w:r>
            <w:r w:rsidR="00671ADE">
              <w:rPr>
                <w:sz w:val="24"/>
                <w:szCs w:val="24"/>
              </w:rPr>
              <w:t>.</w:t>
            </w:r>
          </w:p>
        </w:tc>
      </w:tr>
      <w:tr w:rsidR="001F4627" w:rsidRPr="000C6169" w:rsidTr="00671ADE">
        <w:trPr>
          <w:trHeight w:val="793"/>
        </w:trPr>
        <w:tc>
          <w:tcPr>
            <w:tcW w:w="3056" w:type="dxa"/>
            <w:tcBorders>
              <w:top w:val="single" w:sz="4" w:space="0" w:color="000000"/>
            </w:tcBorders>
          </w:tcPr>
          <w:p w:rsidR="001F4627" w:rsidRPr="000C6169" w:rsidRDefault="001F4627" w:rsidP="00671ADE">
            <w:pPr>
              <w:spacing w:after="120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Тема 1.4. Приёмы,</w:t>
            </w:r>
            <w:r w:rsidRPr="000C6169">
              <w:rPr>
                <w:spacing w:val="-14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методы экспозиционного показа официальных документов</w:t>
            </w:r>
            <w:r w:rsidR="00671ADE">
              <w:rPr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 w:rsidR="00671ADE" w:rsidRDefault="00671ADE" w:rsidP="00671ADE">
            <w:pPr>
              <w:pStyle w:val="TableParagraph"/>
              <w:spacing w:after="12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Лекция</w:t>
            </w:r>
          </w:p>
          <w:p w:rsidR="001F4627" w:rsidRPr="000C6169" w:rsidRDefault="001F4627" w:rsidP="00671ADE">
            <w:pPr>
              <w:pStyle w:val="TableParagraph"/>
              <w:spacing w:after="120"/>
              <w:rPr>
                <w:spacing w:val="-2"/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2 часа</w:t>
            </w:r>
          </w:p>
        </w:tc>
        <w:tc>
          <w:tcPr>
            <w:tcW w:w="4384" w:type="dxa"/>
            <w:tcBorders>
              <w:top w:val="single" w:sz="4" w:space="0" w:color="000000"/>
            </w:tcBorders>
          </w:tcPr>
          <w:p w:rsidR="00671ADE" w:rsidRDefault="001F4627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Бытовая письменность в отражении музейной экспозиции: от хозяйственных записей и частной переписки до дневников, рукописных песенников, домашних архивов. Как сделать интересным </w:t>
            </w:r>
          </w:p>
          <w:p w:rsidR="001F4627" w:rsidRPr="000C6169" w:rsidRDefault="001F4627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lastRenderedPageBreak/>
              <w:t>экспозиционное представление официальных документов</w:t>
            </w:r>
          </w:p>
        </w:tc>
      </w:tr>
      <w:tr w:rsidR="00E12F63" w:rsidRPr="000C6169">
        <w:trPr>
          <w:trHeight w:val="793"/>
        </w:trPr>
        <w:tc>
          <w:tcPr>
            <w:tcW w:w="3056" w:type="dxa"/>
            <w:tcBorders>
              <w:top w:val="nil"/>
            </w:tcBorders>
          </w:tcPr>
          <w:p w:rsidR="00E12F63" w:rsidRPr="000C6169" w:rsidRDefault="00E12F63" w:rsidP="000C6169">
            <w:pPr>
              <w:spacing w:after="120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lastRenderedPageBreak/>
              <w:t>Тема 1.5. Методы показа книг и рукописей</w:t>
            </w:r>
          </w:p>
          <w:p w:rsidR="00E12F63" w:rsidRPr="000C6169" w:rsidRDefault="00E12F63" w:rsidP="000C616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585CC7" w:rsidRDefault="00E12F63" w:rsidP="000C6169">
            <w:pPr>
              <w:pStyle w:val="TableParagraph"/>
              <w:spacing w:after="120"/>
              <w:rPr>
                <w:spacing w:val="-2"/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Лекция</w:t>
            </w:r>
          </w:p>
          <w:p w:rsidR="00E12F63" w:rsidRPr="000C6169" w:rsidRDefault="00E12F63" w:rsidP="000C6169">
            <w:pPr>
              <w:pStyle w:val="TableParagraph"/>
              <w:spacing w:after="120"/>
              <w:rPr>
                <w:spacing w:val="-2"/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1,5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E12F63" w:rsidRPr="000C6169" w:rsidRDefault="00E12F63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Книги и рукописи в музейной экспозиции, принципы и приемы экспонирования: типология. Разнообразие «объяснительной» </w:t>
            </w:r>
            <w:proofErr w:type="spellStart"/>
            <w:r w:rsidRPr="000C6169">
              <w:rPr>
                <w:sz w:val="24"/>
                <w:szCs w:val="24"/>
              </w:rPr>
              <w:t>инфографики</w:t>
            </w:r>
            <w:proofErr w:type="spellEnd"/>
          </w:p>
        </w:tc>
      </w:tr>
      <w:tr w:rsidR="00DE67E8" w:rsidRPr="000C6169">
        <w:trPr>
          <w:trHeight w:val="530"/>
        </w:trPr>
        <w:tc>
          <w:tcPr>
            <w:tcW w:w="9349" w:type="dxa"/>
            <w:gridSpan w:val="3"/>
          </w:tcPr>
          <w:p w:rsidR="00DE67E8" w:rsidRPr="000C6169" w:rsidRDefault="007B5C23" w:rsidP="000C6169">
            <w:pPr>
              <w:pStyle w:val="TableParagraph"/>
              <w:spacing w:after="120" w:line="266" w:lineRule="exact"/>
              <w:ind w:left="4070" w:hanging="3800"/>
              <w:rPr>
                <w:b/>
                <w:sz w:val="24"/>
                <w:szCs w:val="24"/>
              </w:rPr>
            </w:pPr>
            <w:r w:rsidRPr="000C6169">
              <w:rPr>
                <w:b/>
                <w:sz w:val="24"/>
                <w:szCs w:val="24"/>
              </w:rPr>
              <w:t>Модуль</w:t>
            </w:r>
            <w:r w:rsidRPr="000C61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6169">
              <w:rPr>
                <w:b/>
                <w:sz w:val="24"/>
                <w:szCs w:val="24"/>
              </w:rPr>
              <w:t>2.</w:t>
            </w:r>
            <w:r w:rsidRPr="000C6169">
              <w:rPr>
                <w:b/>
                <w:spacing w:val="-6"/>
                <w:sz w:val="24"/>
                <w:szCs w:val="24"/>
              </w:rPr>
              <w:t xml:space="preserve"> </w:t>
            </w:r>
            <w:r w:rsidR="001F4627" w:rsidRPr="000C6169">
              <w:rPr>
                <w:b/>
                <w:spacing w:val="-6"/>
                <w:sz w:val="24"/>
                <w:szCs w:val="24"/>
              </w:rPr>
              <w:t>Сохранность музейного предмета: Книга, рукопись, документ</w:t>
            </w:r>
          </w:p>
        </w:tc>
      </w:tr>
      <w:tr w:rsidR="00DE67E8" w:rsidRPr="000C6169">
        <w:trPr>
          <w:trHeight w:val="1584"/>
        </w:trPr>
        <w:tc>
          <w:tcPr>
            <w:tcW w:w="3056" w:type="dxa"/>
            <w:vMerge w:val="restart"/>
          </w:tcPr>
          <w:p w:rsidR="001F4627" w:rsidRPr="000C6169" w:rsidRDefault="007B5C23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Тема</w:t>
            </w:r>
            <w:r w:rsidRPr="000C6169">
              <w:rPr>
                <w:spacing w:val="-13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2.1.</w:t>
            </w:r>
            <w:r w:rsidR="001F4627" w:rsidRPr="000C6169">
              <w:rPr>
                <w:sz w:val="24"/>
                <w:szCs w:val="24"/>
              </w:rPr>
              <w:t xml:space="preserve"> Основы хранения музейных предметов из бумаги (графика, книги)</w:t>
            </w:r>
            <w:r w:rsidR="00D646BE">
              <w:rPr>
                <w:sz w:val="24"/>
                <w:szCs w:val="24"/>
              </w:rPr>
              <w:t>.</w:t>
            </w:r>
          </w:p>
          <w:p w:rsidR="00DE67E8" w:rsidRPr="000C6169" w:rsidRDefault="007B5C23" w:rsidP="005469F0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Требования.</w:t>
            </w:r>
            <w:r w:rsidR="005469F0">
              <w:rPr>
                <w:spacing w:val="-2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Распространённые</w:t>
            </w:r>
            <w:r w:rsidRPr="000C6169">
              <w:rPr>
                <w:spacing w:val="-8"/>
                <w:sz w:val="24"/>
                <w:szCs w:val="24"/>
              </w:rPr>
              <w:t xml:space="preserve"> </w:t>
            </w:r>
            <w:r w:rsidRPr="000C6169">
              <w:rPr>
                <w:spacing w:val="-2"/>
                <w:sz w:val="24"/>
                <w:szCs w:val="24"/>
              </w:rPr>
              <w:t>ошибки</w:t>
            </w:r>
            <w:r w:rsidR="00D646B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585CC7" w:rsidRDefault="007B5C23" w:rsidP="000C6169">
            <w:pPr>
              <w:pStyle w:val="TableParagraph"/>
              <w:spacing w:after="120"/>
              <w:ind w:right="1006"/>
              <w:rPr>
                <w:spacing w:val="-2"/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Лекци</w:t>
            </w:r>
            <w:r w:rsidR="00585CC7">
              <w:rPr>
                <w:spacing w:val="-2"/>
                <w:sz w:val="24"/>
                <w:szCs w:val="24"/>
              </w:rPr>
              <w:t>я</w:t>
            </w:r>
          </w:p>
          <w:p w:rsidR="00DE67E8" w:rsidRPr="000C6169" w:rsidRDefault="007B5C23" w:rsidP="000C6169">
            <w:pPr>
              <w:pStyle w:val="TableParagraph"/>
              <w:spacing w:after="120"/>
              <w:ind w:right="10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1,5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DE67E8" w:rsidRPr="000C6169" w:rsidRDefault="002E3B93" w:rsidP="00D646BE">
            <w:pPr>
              <w:pStyle w:val="TableParagraph"/>
              <w:spacing w:after="120"/>
              <w:ind w:left="106" w:right="341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Экспозиционное </w:t>
            </w:r>
            <w:r w:rsidR="00D646BE">
              <w:rPr>
                <w:sz w:val="24"/>
                <w:szCs w:val="24"/>
              </w:rPr>
              <w:t xml:space="preserve"> представление</w:t>
            </w:r>
            <w:r w:rsidRPr="000C6169">
              <w:rPr>
                <w:sz w:val="24"/>
                <w:szCs w:val="24"/>
              </w:rPr>
              <w:t xml:space="preserve"> рукописей, графики и документов</w:t>
            </w:r>
            <w:r w:rsidR="00D646BE">
              <w:rPr>
                <w:sz w:val="24"/>
                <w:szCs w:val="24"/>
              </w:rPr>
              <w:t>;</w:t>
            </w:r>
            <w:r w:rsidRPr="000C6169">
              <w:rPr>
                <w:sz w:val="24"/>
                <w:szCs w:val="24"/>
              </w:rPr>
              <w:t xml:space="preserve"> освоение практических навыков по основам хранения предметов</w:t>
            </w:r>
            <w:r w:rsidR="00D646BE">
              <w:rPr>
                <w:sz w:val="24"/>
                <w:szCs w:val="24"/>
              </w:rPr>
              <w:t xml:space="preserve"> из бумаги; изучение основ хранения;</w:t>
            </w:r>
            <w:r w:rsidRPr="000C6169">
              <w:rPr>
                <w:sz w:val="24"/>
                <w:szCs w:val="24"/>
              </w:rPr>
              <w:t xml:space="preserve"> соответствие задачам</w:t>
            </w:r>
            <w:r w:rsidRPr="000C6169">
              <w:rPr>
                <w:spacing w:val="-13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экспонирования; вопросы сохранности предметов и</w:t>
            </w:r>
            <w:r w:rsidR="00D646BE">
              <w:rPr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безопасности</w:t>
            </w:r>
            <w:r w:rsidRPr="000C6169">
              <w:rPr>
                <w:spacing w:val="-13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хранения</w:t>
            </w:r>
            <w:r w:rsidRPr="000C6169">
              <w:rPr>
                <w:spacing w:val="-15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на</w:t>
            </w:r>
            <w:r w:rsidRPr="000C6169">
              <w:rPr>
                <w:spacing w:val="-12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экспозиции</w:t>
            </w:r>
            <w:r w:rsidR="00D646BE">
              <w:rPr>
                <w:sz w:val="24"/>
                <w:szCs w:val="24"/>
              </w:rPr>
              <w:t>.</w:t>
            </w:r>
          </w:p>
        </w:tc>
      </w:tr>
      <w:tr w:rsidR="00DE67E8" w:rsidRPr="000C6169">
        <w:trPr>
          <w:trHeight w:val="793"/>
        </w:trPr>
        <w:tc>
          <w:tcPr>
            <w:tcW w:w="3056" w:type="dxa"/>
            <w:vMerge/>
            <w:tcBorders>
              <w:top w:val="nil"/>
            </w:tcBorders>
          </w:tcPr>
          <w:p w:rsidR="00DE67E8" w:rsidRPr="000C6169" w:rsidRDefault="00DE67E8" w:rsidP="000C616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E67E8" w:rsidRPr="000C6169" w:rsidRDefault="007B5C23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Самостоятельная работа</w:t>
            </w:r>
          </w:p>
          <w:p w:rsidR="00DE67E8" w:rsidRPr="000C6169" w:rsidRDefault="007B5C23" w:rsidP="000C6169">
            <w:pPr>
              <w:pStyle w:val="TableParagraph"/>
              <w:spacing w:after="120" w:line="250" w:lineRule="exact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0,5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DE67E8" w:rsidRPr="000C6169" w:rsidRDefault="007B5C23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Изучение</w:t>
            </w:r>
            <w:r w:rsidRPr="000C6169">
              <w:rPr>
                <w:spacing w:val="-15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научно-методических материалов по теме лекции</w:t>
            </w:r>
            <w:r w:rsidR="00D646BE">
              <w:rPr>
                <w:sz w:val="24"/>
                <w:szCs w:val="24"/>
              </w:rPr>
              <w:t>.</w:t>
            </w:r>
          </w:p>
        </w:tc>
      </w:tr>
      <w:tr w:rsidR="00DE67E8" w:rsidRPr="000C6169">
        <w:trPr>
          <w:trHeight w:val="3173"/>
        </w:trPr>
        <w:tc>
          <w:tcPr>
            <w:tcW w:w="3056" w:type="dxa"/>
            <w:vMerge w:val="restart"/>
          </w:tcPr>
          <w:p w:rsidR="002E3B93" w:rsidRPr="000C6169" w:rsidRDefault="007B5C23" w:rsidP="000C6169">
            <w:pPr>
              <w:pStyle w:val="TableParagraph"/>
              <w:spacing w:after="120"/>
              <w:ind w:right="105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Тема 2.2. </w:t>
            </w:r>
            <w:r w:rsidR="002E3B93" w:rsidRPr="000C6169">
              <w:rPr>
                <w:sz w:val="24"/>
                <w:szCs w:val="24"/>
              </w:rPr>
              <w:t>Книжное собрание музея</w:t>
            </w:r>
            <w:r w:rsidR="00D646BE">
              <w:rPr>
                <w:sz w:val="24"/>
                <w:szCs w:val="24"/>
              </w:rPr>
              <w:t>.</w:t>
            </w:r>
          </w:p>
          <w:p w:rsidR="00DE67E8" w:rsidRPr="000C6169" w:rsidRDefault="00DE67E8" w:rsidP="000C6169">
            <w:pPr>
              <w:pStyle w:val="TableParagraph"/>
              <w:spacing w:after="120"/>
              <w:ind w:right="182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646BE" w:rsidRDefault="007B5C23" w:rsidP="000C6169">
            <w:pPr>
              <w:pStyle w:val="TableParagraph"/>
              <w:spacing w:after="120"/>
              <w:ind w:right="1006"/>
              <w:rPr>
                <w:spacing w:val="-2"/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Лекция</w:t>
            </w:r>
          </w:p>
          <w:p w:rsidR="00DE67E8" w:rsidRPr="000C6169" w:rsidRDefault="007B5C23" w:rsidP="000C6169">
            <w:pPr>
              <w:pStyle w:val="TableParagraph"/>
              <w:spacing w:after="120"/>
              <w:ind w:right="10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1,5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DE67E8" w:rsidRPr="000C6169" w:rsidRDefault="002E3B93" w:rsidP="00D646BE">
            <w:pPr>
              <w:pStyle w:val="TableParagraph"/>
              <w:spacing w:after="120" w:line="264" w:lineRule="exact"/>
              <w:ind w:left="1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Использование книжного собрания в экспозиции и выставочных проектах</w:t>
            </w:r>
            <w:r w:rsidR="00D646BE">
              <w:rPr>
                <w:sz w:val="24"/>
                <w:szCs w:val="24"/>
              </w:rPr>
              <w:t>;</w:t>
            </w:r>
            <w:r w:rsidRPr="000C6169">
              <w:rPr>
                <w:sz w:val="24"/>
                <w:szCs w:val="24"/>
              </w:rPr>
              <w:t xml:space="preserve"> роль книг, рукописей при создании экспозиций и выставок. Книжный фонд ГМИРЛИ имени В.И. Даля.</w:t>
            </w:r>
          </w:p>
        </w:tc>
      </w:tr>
      <w:tr w:rsidR="00DE67E8" w:rsidRPr="000C6169">
        <w:trPr>
          <w:trHeight w:val="793"/>
        </w:trPr>
        <w:tc>
          <w:tcPr>
            <w:tcW w:w="3056" w:type="dxa"/>
            <w:vMerge/>
            <w:tcBorders>
              <w:top w:val="nil"/>
            </w:tcBorders>
          </w:tcPr>
          <w:p w:rsidR="00DE67E8" w:rsidRPr="000C6169" w:rsidRDefault="00DE67E8" w:rsidP="000C616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E67E8" w:rsidRPr="000C6169" w:rsidRDefault="007B5C23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Самостоятельная работа,</w:t>
            </w:r>
          </w:p>
          <w:p w:rsidR="00DE67E8" w:rsidRPr="000C6169" w:rsidRDefault="007B5C23" w:rsidP="000C6169">
            <w:pPr>
              <w:pStyle w:val="TableParagraph"/>
              <w:spacing w:after="120" w:line="249" w:lineRule="exact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0,5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DE67E8" w:rsidRPr="000C6169" w:rsidRDefault="007B5C23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Изучение</w:t>
            </w:r>
            <w:r w:rsidRPr="000C6169">
              <w:rPr>
                <w:spacing w:val="-15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научно-методических материалов по теме лекции</w:t>
            </w:r>
          </w:p>
        </w:tc>
      </w:tr>
      <w:tr w:rsidR="002E3B93" w:rsidRPr="000C6169">
        <w:trPr>
          <w:trHeight w:val="1057"/>
        </w:trPr>
        <w:tc>
          <w:tcPr>
            <w:tcW w:w="3056" w:type="dxa"/>
            <w:vMerge w:val="restart"/>
          </w:tcPr>
          <w:p w:rsidR="002E3B93" w:rsidRPr="000C6169" w:rsidRDefault="002E3B93" w:rsidP="00D646BE">
            <w:pPr>
              <w:pStyle w:val="TableParagraph"/>
              <w:spacing w:after="120" w:line="258" w:lineRule="exact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Тема</w:t>
            </w:r>
            <w:r w:rsidRPr="000C6169">
              <w:rPr>
                <w:spacing w:val="-1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2.3.</w:t>
            </w:r>
            <w:r w:rsidRPr="000C6169">
              <w:rPr>
                <w:spacing w:val="-1"/>
                <w:sz w:val="24"/>
                <w:szCs w:val="24"/>
              </w:rPr>
              <w:t xml:space="preserve"> </w:t>
            </w:r>
            <w:r w:rsidRPr="000C6169">
              <w:rPr>
                <w:spacing w:val="-2"/>
                <w:sz w:val="24"/>
                <w:szCs w:val="24"/>
              </w:rPr>
              <w:t>Современные</w:t>
            </w:r>
            <w:r w:rsidR="00D646BE">
              <w:rPr>
                <w:spacing w:val="-2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 xml:space="preserve">подходы к использованию приемов </w:t>
            </w:r>
            <w:proofErr w:type="spellStart"/>
            <w:r w:rsidRPr="000C6169">
              <w:rPr>
                <w:sz w:val="24"/>
                <w:szCs w:val="24"/>
              </w:rPr>
              <w:t>муляжирования</w:t>
            </w:r>
            <w:proofErr w:type="spellEnd"/>
            <w:r w:rsidRPr="000C6169">
              <w:rPr>
                <w:sz w:val="24"/>
                <w:szCs w:val="24"/>
              </w:rPr>
              <w:t xml:space="preserve"> в  </w:t>
            </w:r>
            <w:r w:rsidRPr="000C6169">
              <w:rPr>
                <w:spacing w:val="-2"/>
                <w:sz w:val="24"/>
                <w:szCs w:val="24"/>
              </w:rPr>
              <w:t>экспозиции</w:t>
            </w:r>
            <w:r w:rsidR="00D646B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D646BE" w:rsidRDefault="002E3B93" w:rsidP="000C6169">
            <w:pPr>
              <w:pStyle w:val="TableParagraph"/>
              <w:spacing w:after="120" w:line="242" w:lineRule="auto"/>
              <w:ind w:right="1006"/>
              <w:rPr>
                <w:spacing w:val="-2"/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Лекци</w:t>
            </w:r>
            <w:r w:rsidR="00D646BE">
              <w:rPr>
                <w:spacing w:val="-2"/>
                <w:sz w:val="24"/>
                <w:szCs w:val="24"/>
              </w:rPr>
              <w:t>я</w:t>
            </w:r>
          </w:p>
          <w:p w:rsidR="002E3B93" w:rsidRPr="000C6169" w:rsidRDefault="002E3B93" w:rsidP="000C6169">
            <w:pPr>
              <w:pStyle w:val="TableParagraph"/>
              <w:spacing w:after="120" w:line="242" w:lineRule="auto"/>
              <w:ind w:right="10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1,5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2E3B93" w:rsidRPr="000C6169" w:rsidRDefault="002E3B93" w:rsidP="000C6169">
            <w:pPr>
              <w:pStyle w:val="TableParagraph"/>
              <w:spacing w:after="120" w:line="242" w:lineRule="auto"/>
              <w:ind w:left="106" w:right="952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Использование</w:t>
            </w:r>
            <w:r w:rsidRPr="000C6169">
              <w:rPr>
                <w:spacing w:val="-15"/>
                <w:sz w:val="24"/>
                <w:szCs w:val="24"/>
              </w:rPr>
              <w:t xml:space="preserve"> основ </w:t>
            </w:r>
            <w:proofErr w:type="spellStart"/>
            <w:r w:rsidRPr="000C6169">
              <w:rPr>
                <w:spacing w:val="-15"/>
                <w:sz w:val="24"/>
                <w:szCs w:val="24"/>
              </w:rPr>
              <w:t>муляжирования</w:t>
            </w:r>
            <w:proofErr w:type="spellEnd"/>
            <w:r w:rsidRPr="000C6169">
              <w:rPr>
                <w:spacing w:val="-15"/>
                <w:sz w:val="24"/>
                <w:szCs w:val="24"/>
              </w:rPr>
              <w:t xml:space="preserve"> музейных предметов </w:t>
            </w:r>
            <w:r w:rsidRPr="000C6169">
              <w:rPr>
                <w:sz w:val="24"/>
                <w:szCs w:val="24"/>
              </w:rPr>
              <w:t>в экспозиции: опыт</w:t>
            </w:r>
          </w:p>
          <w:p w:rsidR="002E3B93" w:rsidRPr="000C6169" w:rsidRDefault="002E3B93" w:rsidP="000C6169">
            <w:pPr>
              <w:pStyle w:val="TableParagraph"/>
              <w:spacing w:after="120" w:line="261" w:lineRule="exact"/>
              <w:ind w:left="106"/>
              <w:rPr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>отечественных</w:t>
            </w:r>
            <w:r w:rsidRPr="000C6169">
              <w:rPr>
                <w:spacing w:val="-6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и</w:t>
            </w:r>
            <w:r w:rsidRPr="000C6169">
              <w:rPr>
                <w:spacing w:val="-5"/>
                <w:sz w:val="24"/>
                <w:szCs w:val="24"/>
              </w:rPr>
              <w:t xml:space="preserve"> </w:t>
            </w:r>
            <w:r w:rsidRPr="000C6169">
              <w:rPr>
                <w:sz w:val="24"/>
                <w:szCs w:val="24"/>
              </w:rPr>
              <w:t>зарубежных</w:t>
            </w:r>
            <w:r w:rsidRPr="000C6169">
              <w:rPr>
                <w:spacing w:val="-5"/>
                <w:sz w:val="24"/>
                <w:szCs w:val="24"/>
              </w:rPr>
              <w:t xml:space="preserve"> </w:t>
            </w:r>
            <w:r w:rsidRPr="000C6169">
              <w:rPr>
                <w:spacing w:val="-2"/>
                <w:sz w:val="24"/>
                <w:szCs w:val="24"/>
              </w:rPr>
              <w:t>музеев</w:t>
            </w:r>
            <w:r w:rsidR="00D646BE">
              <w:rPr>
                <w:spacing w:val="-2"/>
                <w:sz w:val="24"/>
                <w:szCs w:val="24"/>
              </w:rPr>
              <w:t>.</w:t>
            </w:r>
          </w:p>
        </w:tc>
      </w:tr>
      <w:tr w:rsidR="002E3B93" w:rsidRPr="000C6169">
        <w:trPr>
          <w:trHeight w:val="1057"/>
        </w:trPr>
        <w:tc>
          <w:tcPr>
            <w:tcW w:w="3056" w:type="dxa"/>
            <w:vMerge/>
          </w:tcPr>
          <w:p w:rsidR="002E3B93" w:rsidRPr="000C6169" w:rsidRDefault="002E3B93" w:rsidP="000C6169">
            <w:pPr>
              <w:pStyle w:val="TableParagraph"/>
              <w:spacing w:after="120" w:line="258" w:lineRule="exact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E3B93" w:rsidRPr="000C6169" w:rsidRDefault="002E3B93" w:rsidP="000C6169">
            <w:pPr>
              <w:pStyle w:val="TableParagraph"/>
              <w:spacing w:after="120" w:line="242" w:lineRule="auto"/>
              <w:ind w:right="294"/>
              <w:rPr>
                <w:spacing w:val="-2"/>
                <w:sz w:val="24"/>
                <w:szCs w:val="24"/>
              </w:rPr>
            </w:pPr>
            <w:r w:rsidRPr="000C6169">
              <w:rPr>
                <w:spacing w:val="-2"/>
                <w:sz w:val="24"/>
                <w:szCs w:val="24"/>
              </w:rPr>
              <w:t>Практическое занятие</w:t>
            </w:r>
          </w:p>
          <w:p w:rsidR="002E3B93" w:rsidRPr="000C6169" w:rsidRDefault="002E3B93" w:rsidP="000C6169">
            <w:pPr>
              <w:pStyle w:val="TableParagraph"/>
              <w:spacing w:after="120" w:line="242" w:lineRule="auto"/>
              <w:ind w:right="1006"/>
              <w:rPr>
                <w:spacing w:val="-2"/>
                <w:sz w:val="24"/>
                <w:szCs w:val="24"/>
              </w:rPr>
            </w:pPr>
            <w:r w:rsidRPr="000C6169">
              <w:rPr>
                <w:sz w:val="24"/>
                <w:szCs w:val="24"/>
              </w:rPr>
              <w:t xml:space="preserve">0,5 </w:t>
            </w:r>
            <w:r w:rsidRPr="000C6169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2E3B93" w:rsidRPr="000C6169" w:rsidRDefault="002E3B93" w:rsidP="000C6169">
            <w:pPr>
              <w:pStyle w:val="TableParagraph"/>
              <w:spacing w:after="120" w:line="242" w:lineRule="auto"/>
              <w:ind w:left="106" w:right="952"/>
              <w:rPr>
                <w:sz w:val="24"/>
                <w:szCs w:val="24"/>
              </w:rPr>
            </w:pPr>
            <w:proofErr w:type="spellStart"/>
            <w:r w:rsidRPr="000C6169">
              <w:rPr>
                <w:sz w:val="24"/>
                <w:szCs w:val="24"/>
              </w:rPr>
              <w:t>Муляжирование</w:t>
            </w:r>
            <w:proofErr w:type="spellEnd"/>
            <w:r w:rsidRPr="000C6169">
              <w:rPr>
                <w:sz w:val="24"/>
                <w:szCs w:val="24"/>
              </w:rPr>
              <w:t xml:space="preserve"> музейных предметов</w:t>
            </w:r>
            <w:r w:rsidR="00D646BE">
              <w:rPr>
                <w:sz w:val="24"/>
                <w:szCs w:val="24"/>
              </w:rPr>
              <w:t>.</w:t>
            </w:r>
          </w:p>
        </w:tc>
      </w:tr>
    </w:tbl>
    <w:p w:rsidR="00DE67E8" w:rsidRDefault="00DE67E8" w:rsidP="000C6169">
      <w:pPr>
        <w:pStyle w:val="TableParagraph"/>
        <w:spacing w:after="120" w:line="261" w:lineRule="exact"/>
        <w:rPr>
          <w:sz w:val="23"/>
        </w:rPr>
        <w:sectPr w:rsidR="00DE67E8">
          <w:type w:val="continuous"/>
          <w:pgSz w:w="11910" w:h="16840"/>
          <w:pgMar w:top="1040" w:right="708" w:bottom="1105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6"/>
        <w:gridCol w:w="1909"/>
        <w:gridCol w:w="4384"/>
      </w:tblGrid>
      <w:tr w:rsidR="00DE67E8" w:rsidRPr="00D646BE">
        <w:trPr>
          <w:trHeight w:val="527"/>
        </w:trPr>
        <w:tc>
          <w:tcPr>
            <w:tcW w:w="9349" w:type="dxa"/>
            <w:gridSpan w:val="3"/>
          </w:tcPr>
          <w:p w:rsidR="00DE67E8" w:rsidRPr="00D646BE" w:rsidRDefault="007B5C23" w:rsidP="000C6169">
            <w:pPr>
              <w:pStyle w:val="TableParagraph"/>
              <w:spacing w:after="120" w:line="264" w:lineRule="exact"/>
              <w:ind w:left="789" w:right="586" w:hanging="130"/>
              <w:rPr>
                <w:b/>
                <w:sz w:val="24"/>
                <w:szCs w:val="24"/>
              </w:rPr>
            </w:pPr>
            <w:r w:rsidRPr="00D646BE">
              <w:rPr>
                <w:b/>
                <w:sz w:val="24"/>
                <w:szCs w:val="24"/>
              </w:rPr>
              <w:lastRenderedPageBreak/>
              <w:t>Модуль</w:t>
            </w:r>
            <w:r w:rsidRPr="00D646BE">
              <w:rPr>
                <w:b/>
                <w:spacing w:val="-6"/>
                <w:sz w:val="24"/>
                <w:szCs w:val="24"/>
              </w:rPr>
              <w:t xml:space="preserve"> </w:t>
            </w:r>
            <w:r w:rsidR="002E3B93" w:rsidRPr="00D646BE">
              <w:rPr>
                <w:b/>
                <w:spacing w:val="-6"/>
                <w:sz w:val="24"/>
                <w:szCs w:val="24"/>
              </w:rPr>
              <w:t>3</w:t>
            </w:r>
            <w:r w:rsidRPr="00D646BE">
              <w:rPr>
                <w:b/>
                <w:sz w:val="24"/>
                <w:szCs w:val="24"/>
              </w:rPr>
              <w:t>.</w:t>
            </w:r>
            <w:r w:rsidRPr="00D646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46BE">
              <w:rPr>
                <w:b/>
                <w:sz w:val="24"/>
                <w:szCs w:val="24"/>
              </w:rPr>
              <w:t>Практика</w:t>
            </w:r>
            <w:r w:rsidRPr="00D646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46BE">
              <w:rPr>
                <w:b/>
                <w:sz w:val="24"/>
                <w:szCs w:val="24"/>
              </w:rPr>
              <w:t>применения</w:t>
            </w:r>
            <w:r w:rsidRPr="00D646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46BE">
              <w:rPr>
                <w:b/>
                <w:sz w:val="24"/>
                <w:szCs w:val="24"/>
              </w:rPr>
              <w:t>основных</w:t>
            </w:r>
            <w:r w:rsidRPr="00D646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46BE">
              <w:rPr>
                <w:b/>
                <w:sz w:val="24"/>
                <w:szCs w:val="24"/>
              </w:rPr>
              <w:t>принципов</w:t>
            </w:r>
            <w:r w:rsidR="002E3B93" w:rsidRPr="00D646BE">
              <w:rPr>
                <w:b/>
                <w:sz w:val="24"/>
                <w:szCs w:val="24"/>
              </w:rPr>
              <w:t xml:space="preserve"> экспонирования книг, графики, рукописей, документов</w:t>
            </w:r>
          </w:p>
        </w:tc>
      </w:tr>
      <w:tr w:rsidR="00DE67E8" w:rsidRPr="00D646BE">
        <w:trPr>
          <w:trHeight w:val="1588"/>
        </w:trPr>
        <w:tc>
          <w:tcPr>
            <w:tcW w:w="3056" w:type="dxa"/>
            <w:vMerge w:val="restart"/>
          </w:tcPr>
          <w:p w:rsidR="00BA40C4" w:rsidRPr="00D646BE" w:rsidRDefault="007B5C23" w:rsidP="000C6169">
            <w:pPr>
              <w:pStyle w:val="TableParagraph"/>
              <w:spacing w:after="120"/>
              <w:ind w:right="337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lastRenderedPageBreak/>
              <w:t xml:space="preserve">Тема </w:t>
            </w:r>
            <w:r w:rsidR="002E3B93" w:rsidRPr="00D646BE">
              <w:rPr>
                <w:sz w:val="24"/>
                <w:szCs w:val="24"/>
              </w:rPr>
              <w:t>3</w:t>
            </w:r>
            <w:r w:rsidRPr="00D646BE">
              <w:rPr>
                <w:sz w:val="24"/>
                <w:szCs w:val="24"/>
              </w:rPr>
              <w:t xml:space="preserve">.1. </w:t>
            </w:r>
            <w:r w:rsidR="00BA40C4" w:rsidRPr="00D646BE">
              <w:rPr>
                <w:sz w:val="24"/>
                <w:szCs w:val="24"/>
              </w:rPr>
              <w:t>Проблемы экспонирования в литературных экспозициях музейных предметов на бумажных носителях: безопасность, сохранность, эстетическое восприятие</w:t>
            </w:r>
            <w:r w:rsidR="00D646BE">
              <w:rPr>
                <w:sz w:val="24"/>
                <w:szCs w:val="24"/>
              </w:rPr>
              <w:t>.</w:t>
            </w:r>
          </w:p>
          <w:p w:rsidR="00DE67E8" w:rsidRPr="00D646BE" w:rsidRDefault="00DE67E8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646BE" w:rsidRDefault="007B5C23" w:rsidP="000C6169">
            <w:pPr>
              <w:pStyle w:val="TableParagraph"/>
              <w:spacing w:after="120" w:line="242" w:lineRule="auto"/>
              <w:ind w:right="1006"/>
              <w:rPr>
                <w:spacing w:val="-2"/>
                <w:sz w:val="24"/>
                <w:szCs w:val="24"/>
              </w:rPr>
            </w:pPr>
            <w:r w:rsidRPr="00D646BE">
              <w:rPr>
                <w:spacing w:val="-2"/>
                <w:sz w:val="24"/>
                <w:szCs w:val="24"/>
              </w:rPr>
              <w:t>Лекци</w:t>
            </w:r>
            <w:r w:rsidR="00D646BE">
              <w:rPr>
                <w:spacing w:val="-2"/>
                <w:sz w:val="24"/>
                <w:szCs w:val="24"/>
              </w:rPr>
              <w:t>я</w:t>
            </w:r>
          </w:p>
          <w:p w:rsidR="00DE67E8" w:rsidRPr="00D646BE" w:rsidRDefault="007B5C23" w:rsidP="000C6169">
            <w:pPr>
              <w:pStyle w:val="TableParagraph"/>
              <w:spacing w:after="120" w:line="242" w:lineRule="auto"/>
              <w:ind w:right="10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1 час</w:t>
            </w:r>
          </w:p>
        </w:tc>
        <w:tc>
          <w:tcPr>
            <w:tcW w:w="4384" w:type="dxa"/>
          </w:tcPr>
          <w:p w:rsidR="00DE67E8" w:rsidRPr="00D646BE" w:rsidRDefault="007B5C23" w:rsidP="000C6169">
            <w:pPr>
              <w:pStyle w:val="TableParagraph"/>
              <w:spacing w:after="120"/>
              <w:ind w:left="1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Задачи</w:t>
            </w:r>
            <w:r w:rsidRPr="00D646BE">
              <w:rPr>
                <w:spacing w:val="-9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и</w:t>
            </w:r>
            <w:r w:rsidRPr="00D646BE">
              <w:rPr>
                <w:spacing w:val="-9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методы</w:t>
            </w:r>
            <w:r w:rsidRPr="00D646BE">
              <w:rPr>
                <w:spacing w:val="-9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создания</w:t>
            </w:r>
            <w:r w:rsidRPr="00D646BE">
              <w:rPr>
                <w:spacing w:val="-8"/>
                <w:sz w:val="24"/>
                <w:szCs w:val="24"/>
              </w:rPr>
              <w:t xml:space="preserve"> </w:t>
            </w:r>
            <w:r w:rsidR="00BA40C4" w:rsidRPr="00D646BE">
              <w:rPr>
                <w:spacing w:val="-8"/>
                <w:sz w:val="24"/>
                <w:szCs w:val="24"/>
              </w:rPr>
              <w:t xml:space="preserve">литературных </w:t>
            </w:r>
            <w:r w:rsidRPr="00D646BE">
              <w:rPr>
                <w:sz w:val="24"/>
                <w:szCs w:val="24"/>
              </w:rPr>
              <w:t>экспозиций</w:t>
            </w:r>
            <w:r w:rsidRPr="00D646BE">
              <w:rPr>
                <w:spacing w:val="-9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и выставок с применением современных технологий. Технические аспекты</w:t>
            </w:r>
            <w:r w:rsidR="00BA40C4" w:rsidRPr="00D646BE">
              <w:rPr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 xml:space="preserve">применения </w:t>
            </w:r>
            <w:r w:rsidR="00BA40C4" w:rsidRPr="00D646BE">
              <w:rPr>
                <w:sz w:val="24"/>
                <w:szCs w:val="24"/>
              </w:rPr>
              <w:t>музейных предметов на бумажных носителях</w:t>
            </w:r>
            <w:r w:rsidR="00D646BE">
              <w:rPr>
                <w:sz w:val="24"/>
                <w:szCs w:val="24"/>
              </w:rPr>
              <w:t>.</w:t>
            </w:r>
          </w:p>
        </w:tc>
      </w:tr>
      <w:tr w:rsidR="00DE67E8" w:rsidRPr="00D646BE">
        <w:trPr>
          <w:trHeight w:val="1585"/>
        </w:trPr>
        <w:tc>
          <w:tcPr>
            <w:tcW w:w="3056" w:type="dxa"/>
            <w:vMerge/>
            <w:tcBorders>
              <w:top w:val="nil"/>
            </w:tcBorders>
          </w:tcPr>
          <w:p w:rsidR="00DE67E8" w:rsidRPr="00D646BE" w:rsidRDefault="00DE67E8" w:rsidP="000C616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646BE" w:rsidRDefault="007B5C23" w:rsidP="00D646BE">
            <w:pPr>
              <w:pStyle w:val="TableParagraph"/>
              <w:spacing w:after="120"/>
              <w:ind w:right="179"/>
              <w:rPr>
                <w:sz w:val="24"/>
                <w:szCs w:val="24"/>
              </w:rPr>
            </w:pPr>
            <w:r w:rsidRPr="00D646BE">
              <w:rPr>
                <w:spacing w:val="-2"/>
                <w:sz w:val="24"/>
                <w:szCs w:val="24"/>
              </w:rPr>
              <w:t>Практическое интерактивное</w:t>
            </w:r>
            <w:r w:rsidR="00D646BE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занятие</w:t>
            </w:r>
            <w:r w:rsidRPr="00D646BE">
              <w:rPr>
                <w:spacing w:val="-15"/>
                <w:sz w:val="24"/>
                <w:szCs w:val="24"/>
              </w:rPr>
              <w:t xml:space="preserve"> </w:t>
            </w:r>
            <w:r w:rsidR="00D646BE">
              <w:rPr>
                <w:sz w:val="24"/>
                <w:szCs w:val="24"/>
              </w:rPr>
              <w:t>(занятие на экспозиции)</w:t>
            </w:r>
          </w:p>
          <w:p w:rsidR="00DE67E8" w:rsidRPr="00D646BE" w:rsidRDefault="00BA40C4" w:rsidP="00D646BE">
            <w:pPr>
              <w:pStyle w:val="TableParagraph"/>
              <w:spacing w:after="120"/>
              <w:ind w:right="179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1,5</w:t>
            </w:r>
            <w:r w:rsidR="007B5C23" w:rsidRPr="00D646BE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4384" w:type="dxa"/>
          </w:tcPr>
          <w:p w:rsidR="00BA40C4" w:rsidRPr="00D646BE" w:rsidRDefault="00BA40C4" w:rsidP="000C6169">
            <w:pPr>
              <w:pStyle w:val="TableParagraph"/>
              <w:spacing w:after="120" w:line="258" w:lineRule="exact"/>
              <w:ind w:left="1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Музей-квартира А.Н. Толстого</w:t>
            </w:r>
            <w:r w:rsidR="00D646BE">
              <w:rPr>
                <w:sz w:val="24"/>
                <w:szCs w:val="24"/>
              </w:rPr>
              <w:t>.</w:t>
            </w:r>
          </w:p>
          <w:p w:rsidR="00DE67E8" w:rsidRPr="00D646BE" w:rsidRDefault="007B5C23" w:rsidP="00D646BE">
            <w:pPr>
              <w:pStyle w:val="TableParagraph"/>
              <w:spacing w:after="120" w:line="258" w:lineRule="exact"/>
              <w:ind w:left="1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Изучение</w:t>
            </w:r>
            <w:r w:rsidRPr="00D646BE">
              <w:rPr>
                <w:spacing w:val="-6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возможностей</w:t>
            </w:r>
            <w:r w:rsidRPr="00D646BE">
              <w:rPr>
                <w:spacing w:val="-5"/>
                <w:sz w:val="24"/>
                <w:szCs w:val="24"/>
              </w:rPr>
              <w:t xml:space="preserve"> </w:t>
            </w:r>
            <w:r w:rsidRPr="00D646BE">
              <w:rPr>
                <w:spacing w:val="-2"/>
                <w:sz w:val="24"/>
                <w:szCs w:val="24"/>
              </w:rPr>
              <w:t>разработки</w:t>
            </w:r>
            <w:r w:rsidR="00D646BE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и</w:t>
            </w:r>
            <w:r w:rsidRPr="00D646BE">
              <w:rPr>
                <w:spacing w:val="-10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внедрения</w:t>
            </w:r>
            <w:r w:rsidRPr="00D646BE">
              <w:rPr>
                <w:spacing w:val="-10"/>
                <w:sz w:val="24"/>
                <w:szCs w:val="24"/>
              </w:rPr>
              <w:t xml:space="preserve"> </w:t>
            </w:r>
            <w:r w:rsidR="00BA40C4" w:rsidRPr="00D646BE">
              <w:rPr>
                <w:spacing w:val="-10"/>
                <w:sz w:val="24"/>
                <w:szCs w:val="24"/>
              </w:rPr>
              <w:t xml:space="preserve">текста </w:t>
            </w:r>
            <w:r w:rsidRPr="00D646BE">
              <w:rPr>
                <w:sz w:val="24"/>
                <w:szCs w:val="24"/>
              </w:rPr>
              <w:t>в экспозиции. Знакомство со способами встраивания смысл</w:t>
            </w:r>
            <w:r w:rsidR="00D646BE">
              <w:rPr>
                <w:sz w:val="24"/>
                <w:szCs w:val="24"/>
              </w:rPr>
              <w:t>а</w:t>
            </w:r>
            <w:r w:rsidR="00BA40C4" w:rsidRPr="00D646BE">
              <w:rPr>
                <w:sz w:val="24"/>
                <w:szCs w:val="24"/>
              </w:rPr>
              <w:t xml:space="preserve"> и текста</w:t>
            </w:r>
            <w:r w:rsidR="00D646BE" w:rsidRPr="00D646BE">
              <w:rPr>
                <w:sz w:val="24"/>
                <w:szCs w:val="24"/>
              </w:rPr>
              <w:t xml:space="preserve"> в</w:t>
            </w:r>
            <w:r w:rsidR="00BA40C4" w:rsidRPr="00D646BE">
              <w:rPr>
                <w:sz w:val="24"/>
                <w:szCs w:val="24"/>
              </w:rPr>
              <w:t xml:space="preserve"> выставочное прост</w:t>
            </w:r>
            <w:r w:rsidR="00D646BE">
              <w:rPr>
                <w:sz w:val="24"/>
                <w:szCs w:val="24"/>
              </w:rPr>
              <w:t>р</w:t>
            </w:r>
            <w:r w:rsidR="00BA40C4" w:rsidRPr="00D646BE">
              <w:rPr>
                <w:sz w:val="24"/>
                <w:szCs w:val="24"/>
              </w:rPr>
              <w:t>анство</w:t>
            </w:r>
            <w:r w:rsidRPr="00D646BE">
              <w:rPr>
                <w:sz w:val="24"/>
                <w:szCs w:val="24"/>
              </w:rPr>
              <w:t>.</w:t>
            </w:r>
          </w:p>
        </w:tc>
      </w:tr>
      <w:tr w:rsidR="00DE67E8" w:rsidRPr="00D646BE">
        <w:trPr>
          <w:trHeight w:val="1101"/>
        </w:trPr>
        <w:tc>
          <w:tcPr>
            <w:tcW w:w="3056" w:type="dxa"/>
            <w:vMerge/>
            <w:tcBorders>
              <w:top w:val="nil"/>
            </w:tcBorders>
          </w:tcPr>
          <w:p w:rsidR="00DE67E8" w:rsidRPr="00D646BE" w:rsidRDefault="00DE67E8" w:rsidP="000C616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E67E8" w:rsidRPr="00D646BE" w:rsidRDefault="007B5C23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D646BE">
              <w:rPr>
                <w:spacing w:val="-2"/>
                <w:sz w:val="24"/>
                <w:szCs w:val="24"/>
              </w:rPr>
              <w:t>Самостоятельная работа</w:t>
            </w:r>
          </w:p>
          <w:p w:rsidR="00DE67E8" w:rsidRPr="00D646BE" w:rsidRDefault="007B5C23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 xml:space="preserve">0,5 </w:t>
            </w:r>
            <w:r w:rsidRPr="00D646BE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BA40C4" w:rsidRPr="00D646BE" w:rsidRDefault="007B5C23" w:rsidP="000C6169">
            <w:pPr>
              <w:pStyle w:val="TableParagraph"/>
              <w:spacing w:after="120"/>
              <w:ind w:left="1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Изучение</w:t>
            </w:r>
            <w:r w:rsidR="00BA40C4" w:rsidRPr="00D646BE">
              <w:rPr>
                <w:sz w:val="24"/>
                <w:szCs w:val="24"/>
              </w:rPr>
              <w:t xml:space="preserve"> выставочного проекта</w:t>
            </w:r>
            <w:r w:rsidRPr="00D646BE">
              <w:rPr>
                <w:sz w:val="24"/>
                <w:szCs w:val="24"/>
              </w:rPr>
              <w:t xml:space="preserve"> </w:t>
            </w:r>
            <w:r w:rsidR="00BA40C4" w:rsidRPr="00D646BE">
              <w:rPr>
                <w:sz w:val="24"/>
                <w:szCs w:val="24"/>
              </w:rPr>
              <w:t>«И не друг, и не враг, или "Третий Толстой"». К 155-летию Ивана Бунина</w:t>
            </w:r>
            <w:r w:rsidR="00D646BE">
              <w:rPr>
                <w:sz w:val="24"/>
                <w:szCs w:val="24"/>
              </w:rPr>
              <w:t>.</w:t>
            </w:r>
          </w:p>
          <w:p w:rsidR="00DE67E8" w:rsidRPr="00D646BE" w:rsidRDefault="00DE67E8" w:rsidP="000C6169">
            <w:pPr>
              <w:pStyle w:val="TableParagraph"/>
              <w:spacing w:after="120"/>
              <w:ind w:left="106" w:right="538"/>
              <w:rPr>
                <w:sz w:val="24"/>
                <w:szCs w:val="24"/>
              </w:rPr>
            </w:pPr>
          </w:p>
        </w:tc>
      </w:tr>
      <w:tr w:rsidR="00DE67E8" w:rsidRPr="00D646BE">
        <w:trPr>
          <w:trHeight w:val="1324"/>
        </w:trPr>
        <w:tc>
          <w:tcPr>
            <w:tcW w:w="3056" w:type="dxa"/>
          </w:tcPr>
          <w:p w:rsidR="00BA40C4" w:rsidRPr="00D646BE" w:rsidRDefault="007B5C23" w:rsidP="00D646BE">
            <w:pPr>
              <w:pStyle w:val="TableParagraph"/>
              <w:spacing w:after="120" w:line="261" w:lineRule="exact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Тема</w:t>
            </w:r>
            <w:r w:rsidRPr="00D646BE">
              <w:rPr>
                <w:spacing w:val="-2"/>
                <w:sz w:val="24"/>
                <w:szCs w:val="24"/>
              </w:rPr>
              <w:t xml:space="preserve"> </w:t>
            </w:r>
            <w:r w:rsidR="00BA40C4" w:rsidRPr="00D646BE">
              <w:rPr>
                <w:spacing w:val="-2"/>
                <w:sz w:val="24"/>
                <w:szCs w:val="24"/>
              </w:rPr>
              <w:t>3</w:t>
            </w:r>
            <w:r w:rsidRPr="00D646BE">
              <w:rPr>
                <w:sz w:val="24"/>
                <w:szCs w:val="24"/>
              </w:rPr>
              <w:t>.2.</w:t>
            </w:r>
            <w:r w:rsidRPr="00D646BE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Монтаж</w:t>
            </w:r>
            <w:r w:rsidRPr="00D646BE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pacing w:val="-10"/>
                <w:sz w:val="24"/>
                <w:szCs w:val="24"/>
              </w:rPr>
              <w:t>и</w:t>
            </w:r>
            <w:r w:rsidR="00D646BE">
              <w:rPr>
                <w:spacing w:val="-10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сохранность</w:t>
            </w:r>
            <w:r w:rsidRPr="00D646BE">
              <w:rPr>
                <w:spacing w:val="-15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предметов</w:t>
            </w:r>
            <w:r w:rsidR="00BA40C4" w:rsidRPr="00D646BE">
              <w:rPr>
                <w:spacing w:val="-14"/>
                <w:sz w:val="24"/>
                <w:szCs w:val="24"/>
              </w:rPr>
              <w:t>, опыт ГМИРЛИ имени В.И.</w:t>
            </w:r>
            <w:r w:rsidR="00ED20A9">
              <w:rPr>
                <w:spacing w:val="-14"/>
                <w:sz w:val="24"/>
                <w:szCs w:val="24"/>
              </w:rPr>
              <w:t> </w:t>
            </w:r>
            <w:r w:rsidR="00BA40C4" w:rsidRPr="00D646BE">
              <w:rPr>
                <w:spacing w:val="-14"/>
                <w:sz w:val="24"/>
                <w:szCs w:val="24"/>
              </w:rPr>
              <w:t>Даля</w:t>
            </w:r>
            <w:r w:rsidR="00D646BE">
              <w:rPr>
                <w:spacing w:val="-14"/>
                <w:sz w:val="24"/>
                <w:szCs w:val="24"/>
              </w:rPr>
              <w:t>.</w:t>
            </w:r>
          </w:p>
          <w:p w:rsidR="00DE67E8" w:rsidRPr="00D646BE" w:rsidRDefault="00DE67E8" w:rsidP="000C6169">
            <w:pPr>
              <w:pStyle w:val="TableParagraph"/>
              <w:spacing w:after="120" w:line="264" w:lineRule="exact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D646BE" w:rsidRDefault="007B5C23" w:rsidP="00D646BE">
            <w:pPr>
              <w:pStyle w:val="TableParagraph"/>
              <w:spacing w:after="120"/>
              <w:ind w:right="179"/>
              <w:rPr>
                <w:sz w:val="24"/>
                <w:szCs w:val="24"/>
              </w:rPr>
            </w:pPr>
            <w:r w:rsidRPr="00D646BE">
              <w:rPr>
                <w:spacing w:val="-2"/>
                <w:sz w:val="24"/>
                <w:szCs w:val="24"/>
              </w:rPr>
              <w:t>Практическое интерактивное</w:t>
            </w:r>
            <w:r w:rsidR="00D646BE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занятие</w:t>
            </w:r>
            <w:r w:rsidRPr="00D646BE">
              <w:rPr>
                <w:spacing w:val="-15"/>
                <w:sz w:val="24"/>
                <w:szCs w:val="24"/>
              </w:rPr>
              <w:t xml:space="preserve"> </w:t>
            </w:r>
            <w:r w:rsidR="00D646BE">
              <w:rPr>
                <w:sz w:val="24"/>
                <w:szCs w:val="24"/>
              </w:rPr>
              <w:t>(занятие на экспозиции)</w:t>
            </w:r>
          </w:p>
          <w:p w:rsidR="00DE67E8" w:rsidRPr="00D646BE" w:rsidRDefault="0027098A" w:rsidP="00D646BE">
            <w:pPr>
              <w:pStyle w:val="TableParagraph"/>
              <w:spacing w:after="120"/>
              <w:ind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C23" w:rsidRPr="00D646BE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4384" w:type="dxa"/>
          </w:tcPr>
          <w:p w:rsidR="00D646BE" w:rsidRDefault="00BA40C4" w:rsidP="00D646BE">
            <w:pPr>
              <w:pStyle w:val="TableParagraph"/>
              <w:spacing w:after="120"/>
              <w:ind w:left="106" w:right="72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«Лицо нового искусства: Русская футуристическая книга»</w:t>
            </w:r>
            <w:r w:rsidR="00D646BE">
              <w:rPr>
                <w:sz w:val="24"/>
                <w:szCs w:val="24"/>
              </w:rPr>
              <w:t>.</w:t>
            </w:r>
          </w:p>
          <w:p w:rsidR="00DE67E8" w:rsidRPr="00D646BE" w:rsidRDefault="007B5C23" w:rsidP="00D646BE">
            <w:pPr>
              <w:pStyle w:val="TableParagraph"/>
              <w:spacing w:after="120"/>
              <w:ind w:left="106" w:right="72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Освоение способов монтажа предметов при создании экспозиции, сохранность предметов</w:t>
            </w:r>
            <w:r w:rsidRPr="00D646BE">
              <w:rPr>
                <w:spacing w:val="-14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в</w:t>
            </w:r>
            <w:r w:rsidRPr="00D646BE">
              <w:rPr>
                <w:spacing w:val="-15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экспозиции,</w:t>
            </w:r>
            <w:r w:rsidRPr="00D646BE">
              <w:rPr>
                <w:spacing w:val="-13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экспозиционное оборудование, подлинники и копии</w:t>
            </w:r>
            <w:r w:rsidR="00D646BE">
              <w:rPr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предметов</w:t>
            </w:r>
            <w:r w:rsidRPr="00D646BE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в</w:t>
            </w:r>
            <w:r w:rsidRPr="00D646BE">
              <w:rPr>
                <w:spacing w:val="-3"/>
                <w:sz w:val="24"/>
                <w:szCs w:val="24"/>
              </w:rPr>
              <w:t xml:space="preserve"> </w:t>
            </w:r>
            <w:r w:rsidRPr="00D646BE">
              <w:rPr>
                <w:spacing w:val="-2"/>
                <w:sz w:val="24"/>
                <w:szCs w:val="24"/>
              </w:rPr>
              <w:t>экспозиции</w:t>
            </w:r>
            <w:r w:rsidR="00D646BE">
              <w:rPr>
                <w:spacing w:val="-2"/>
                <w:sz w:val="24"/>
                <w:szCs w:val="24"/>
              </w:rPr>
              <w:t>.</w:t>
            </w:r>
          </w:p>
        </w:tc>
      </w:tr>
      <w:tr w:rsidR="00DE67E8" w:rsidRPr="00D646BE">
        <w:trPr>
          <w:trHeight w:val="1585"/>
        </w:trPr>
        <w:tc>
          <w:tcPr>
            <w:tcW w:w="3056" w:type="dxa"/>
          </w:tcPr>
          <w:p w:rsidR="00BA40C4" w:rsidRPr="00D646BE" w:rsidRDefault="007B5C23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Тема</w:t>
            </w:r>
            <w:r w:rsidRPr="00D646BE">
              <w:rPr>
                <w:spacing w:val="-15"/>
                <w:sz w:val="24"/>
                <w:szCs w:val="24"/>
              </w:rPr>
              <w:t xml:space="preserve"> </w:t>
            </w:r>
            <w:r w:rsidR="00BA40C4" w:rsidRPr="00D646BE">
              <w:rPr>
                <w:spacing w:val="-15"/>
                <w:sz w:val="24"/>
                <w:szCs w:val="24"/>
              </w:rPr>
              <w:t>3</w:t>
            </w:r>
            <w:r w:rsidRPr="00D646BE">
              <w:rPr>
                <w:sz w:val="24"/>
                <w:szCs w:val="24"/>
              </w:rPr>
              <w:t>.3.</w:t>
            </w:r>
            <w:r w:rsidRPr="00D646BE">
              <w:rPr>
                <w:spacing w:val="-14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 xml:space="preserve">Особенности </w:t>
            </w:r>
            <w:r w:rsidR="00BA40C4" w:rsidRPr="00D646BE">
              <w:rPr>
                <w:sz w:val="24"/>
                <w:szCs w:val="24"/>
              </w:rPr>
              <w:t>выставочного пространства ГМИРЛИ имени В.И. Даля</w:t>
            </w:r>
            <w:r w:rsidR="00D646BE">
              <w:rPr>
                <w:sz w:val="24"/>
                <w:szCs w:val="24"/>
              </w:rPr>
              <w:t>.</w:t>
            </w:r>
          </w:p>
          <w:p w:rsidR="00DE67E8" w:rsidRPr="00D646BE" w:rsidRDefault="00DE67E8" w:rsidP="000C6169">
            <w:pPr>
              <w:pStyle w:val="TableParagraph"/>
              <w:spacing w:after="120"/>
              <w:ind w:right="393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695784" w:rsidRDefault="007B5C23" w:rsidP="00695784">
            <w:pPr>
              <w:pStyle w:val="TableParagraph"/>
              <w:spacing w:after="120"/>
              <w:ind w:right="179"/>
              <w:rPr>
                <w:sz w:val="24"/>
                <w:szCs w:val="24"/>
              </w:rPr>
            </w:pPr>
            <w:r w:rsidRPr="00D646BE">
              <w:rPr>
                <w:spacing w:val="-2"/>
                <w:sz w:val="24"/>
                <w:szCs w:val="24"/>
              </w:rPr>
              <w:t>Практическое интерактивное</w:t>
            </w:r>
            <w:r w:rsidR="00695784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занятие</w:t>
            </w:r>
            <w:r w:rsidRPr="00D646BE">
              <w:rPr>
                <w:spacing w:val="-15"/>
                <w:sz w:val="24"/>
                <w:szCs w:val="24"/>
              </w:rPr>
              <w:t xml:space="preserve"> </w:t>
            </w:r>
            <w:r w:rsidR="00695784">
              <w:rPr>
                <w:sz w:val="24"/>
                <w:szCs w:val="24"/>
              </w:rPr>
              <w:t>(занятие на экспозиции)</w:t>
            </w:r>
          </w:p>
          <w:p w:rsidR="00DE67E8" w:rsidRPr="00D646BE" w:rsidRDefault="0027098A" w:rsidP="00695784">
            <w:pPr>
              <w:pStyle w:val="TableParagraph"/>
              <w:spacing w:after="120"/>
              <w:ind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C23" w:rsidRPr="00D646BE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4384" w:type="dxa"/>
          </w:tcPr>
          <w:p w:rsidR="00BA40C4" w:rsidRPr="00D646BE" w:rsidRDefault="00BA40C4" w:rsidP="000C6169">
            <w:pPr>
              <w:pStyle w:val="TableParagraph"/>
              <w:spacing w:after="120" w:line="258" w:lineRule="exact"/>
              <w:ind w:left="1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«Фронтовой путь стихов и песен: поэт – народ»</w:t>
            </w:r>
            <w:r w:rsidR="00695784">
              <w:rPr>
                <w:sz w:val="24"/>
                <w:szCs w:val="24"/>
              </w:rPr>
              <w:t>.</w:t>
            </w:r>
          </w:p>
          <w:p w:rsidR="00DE67E8" w:rsidRPr="00D646BE" w:rsidRDefault="007B5C23" w:rsidP="000C6169">
            <w:pPr>
              <w:pStyle w:val="TableParagraph"/>
              <w:spacing w:after="120" w:line="258" w:lineRule="exact"/>
              <w:ind w:left="1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Освоение</w:t>
            </w:r>
            <w:r w:rsidRPr="00D646BE">
              <w:rPr>
                <w:spacing w:val="-5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вопросов</w:t>
            </w:r>
            <w:r w:rsidRPr="00D646BE">
              <w:rPr>
                <w:spacing w:val="-4"/>
                <w:sz w:val="24"/>
                <w:szCs w:val="24"/>
              </w:rPr>
              <w:t xml:space="preserve"> </w:t>
            </w:r>
            <w:r w:rsidR="00BA40C4" w:rsidRPr="00D646BE">
              <w:rPr>
                <w:spacing w:val="-4"/>
                <w:sz w:val="24"/>
                <w:szCs w:val="24"/>
              </w:rPr>
              <w:t>представления поэтического наследия.</w:t>
            </w:r>
          </w:p>
        </w:tc>
      </w:tr>
      <w:tr w:rsidR="00DE67E8" w:rsidRPr="00D646BE">
        <w:trPr>
          <w:trHeight w:val="2645"/>
        </w:trPr>
        <w:tc>
          <w:tcPr>
            <w:tcW w:w="3056" w:type="dxa"/>
          </w:tcPr>
          <w:p w:rsidR="00DE67E8" w:rsidRPr="00D646BE" w:rsidRDefault="007B5C23" w:rsidP="000C6169">
            <w:pPr>
              <w:pStyle w:val="TableParagraph"/>
              <w:spacing w:after="120"/>
              <w:ind w:right="799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Тема</w:t>
            </w:r>
            <w:r w:rsidRPr="00D646BE">
              <w:rPr>
                <w:spacing w:val="-12"/>
                <w:sz w:val="24"/>
                <w:szCs w:val="24"/>
              </w:rPr>
              <w:t xml:space="preserve"> </w:t>
            </w:r>
            <w:r w:rsidR="00FF29BF" w:rsidRPr="00D646BE">
              <w:rPr>
                <w:spacing w:val="-12"/>
                <w:sz w:val="24"/>
                <w:szCs w:val="24"/>
              </w:rPr>
              <w:t>3</w:t>
            </w:r>
            <w:r w:rsidRPr="00D646BE">
              <w:rPr>
                <w:sz w:val="24"/>
                <w:szCs w:val="24"/>
              </w:rPr>
              <w:t>.4.</w:t>
            </w:r>
            <w:r w:rsidRPr="00D646BE">
              <w:rPr>
                <w:spacing w:val="-12"/>
                <w:sz w:val="24"/>
                <w:szCs w:val="24"/>
              </w:rPr>
              <w:t xml:space="preserve"> </w:t>
            </w:r>
            <w:r w:rsidR="00695784">
              <w:rPr>
                <w:spacing w:val="-12"/>
                <w:sz w:val="24"/>
                <w:szCs w:val="24"/>
              </w:rPr>
              <w:t xml:space="preserve">ГМИРЛИ </w:t>
            </w:r>
            <w:r w:rsidR="00FF29BF" w:rsidRPr="00D646BE">
              <w:rPr>
                <w:spacing w:val="-12"/>
                <w:sz w:val="24"/>
                <w:szCs w:val="24"/>
              </w:rPr>
              <w:t>имени В.И. Даля</w:t>
            </w:r>
            <w:r w:rsidR="00695784">
              <w:rPr>
                <w:spacing w:val="-12"/>
                <w:sz w:val="24"/>
                <w:szCs w:val="24"/>
              </w:rPr>
              <w:t>.</w:t>
            </w:r>
          </w:p>
          <w:p w:rsidR="00FF29BF" w:rsidRPr="00D646BE" w:rsidRDefault="00695784" w:rsidP="000C6169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М</w:t>
            </w:r>
            <w:r w:rsidR="007B5C23" w:rsidRPr="00D646BE">
              <w:rPr>
                <w:sz w:val="24"/>
                <w:szCs w:val="24"/>
              </w:rPr>
              <w:t>етодика</w:t>
            </w:r>
            <w:r w:rsidR="007B5C23" w:rsidRPr="00D646BE">
              <w:rPr>
                <w:spacing w:val="-15"/>
                <w:sz w:val="24"/>
                <w:szCs w:val="24"/>
              </w:rPr>
              <w:t xml:space="preserve"> </w:t>
            </w:r>
            <w:r w:rsidR="007B5C23" w:rsidRPr="00D646BE">
              <w:rPr>
                <w:sz w:val="24"/>
                <w:szCs w:val="24"/>
              </w:rPr>
              <w:t>и</w:t>
            </w:r>
            <w:r w:rsidR="007B5C23" w:rsidRPr="00D646BE">
              <w:rPr>
                <w:spacing w:val="-14"/>
                <w:sz w:val="24"/>
                <w:szCs w:val="24"/>
              </w:rPr>
              <w:t xml:space="preserve"> </w:t>
            </w:r>
            <w:r w:rsidR="007B5C23" w:rsidRPr="00D646BE">
              <w:rPr>
                <w:sz w:val="24"/>
                <w:szCs w:val="24"/>
              </w:rPr>
              <w:t>принципы создания</w:t>
            </w:r>
            <w:r w:rsidR="00FF29BF" w:rsidRPr="00D646BE">
              <w:rPr>
                <w:sz w:val="24"/>
                <w:szCs w:val="24"/>
              </w:rPr>
              <w:t xml:space="preserve"> выставочных проектов литературного профиля</w:t>
            </w:r>
            <w:r w:rsidR="007B5C23" w:rsidRPr="00D646BE">
              <w:rPr>
                <w:sz w:val="24"/>
                <w:szCs w:val="24"/>
              </w:rPr>
              <w:t>.</w:t>
            </w:r>
            <w:r w:rsidR="007B5C23" w:rsidRPr="00D646BE">
              <w:rPr>
                <w:spacing w:val="-3"/>
                <w:sz w:val="24"/>
                <w:szCs w:val="24"/>
              </w:rPr>
              <w:t xml:space="preserve"> </w:t>
            </w:r>
          </w:p>
          <w:p w:rsidR="00DE67E8" w:rsidRPr="00D646BE" w:rsidRDefault="00DE67E8" w:rsidP="000C6169">
            <w:pPr>
              <w:pStyle w:val="TableParagraph"/>
              <w:spacing w:after="120" w:line="250" w:lineRule="exact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695784" w:rsidRDefault="007B5C23" w:rsidP="00695784">
            <w:pPr>
              <w:pStyle w:val="TableParagraph"/>
              <w:spacing w:after="120"/>
              <w:ind w:right="179"/>
              <w:rPr>
                <w:sz w:val="24"/>
                <w:szCs w:val="24"/>
              </w:rPr>
            </w:pPr>
            <w:r w:rsidRPr="00D646BE">
              <w:rPr>
                <w:spacing w:val="-2"/>
                <w:sz w:val="24"/>
                <w:szCs w:val="24"/>
              </w:rPr>
              <w:t>Практическое интерактивное</w:t>
            </w:r>
            <w:r w:rsidR="00695784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занятие</w:t>
            </w:r>
            <w:r w:rsidRPr="00D646BE">
              <w:rPr>
                <w:spacing w:val="-15"/>
                <w:sz w:val="24"/>
                <w:szCs w:val="24"/>
              </w:rPr>
              <w:t xml:space="preserve"> </w:t>
            </w:r>
            <w:r w:rsidR="00695784">
              <w:rPr>
                <w:sz w:val="24"/>
                <w:szCs w:val="24"/>
              </w:rPr>
              <w:t>(занятие на экспозиции)</w:t>
            </w:r>
          </w:p>
          <w:p w:rsidR="00DE67E8" w:rsidRPr="00D646BE" w:rsidRDefault="007B5C23" w:rsidP="00695784">
            <w:pPr>
              <w:pStyle w:val="TableParagraph"/>
              <w:spacing w:after="120"/>
              <w:ind w:right="179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1</w:t>
            </w:r>
            <w:r w:rsidR="00FF29BF" w:rsidRPr="00D646BE">
              <w:rPr>
                <w:sz w:val="24"/>
                <w:szCs w:val="24"/>
              </w:rPr>
              <w:t>,5</w:t>
            </w:r>
            <w:r w:rsidRPr="00D646BE">
              <w:rPr>
                <w:sz w:val="24"/>
                <w:szCs w:val="24"/>
              </w:rPr>
              <w:t xml:space="preserve"> час</w:t>
            </w:r>
            <w:r w:rsidR="00695784">
              <w:rPr>
                <w:sz w:val="24"/>
                <w:szCs w:val="24"/>
              </w:rPr>
              <w:t>а</w:t>
            </w:r>
          </w:p>
        </w:tc>
        <w:tc>
          <w:tcPr>
            <w:tcW w:w="4384" w:type="dxa"/>
          </w:tcPr>
          <w:p w:rsidR="00DE67E8" w:rsidRPr="00D646BE" w:rsidRDefault="00FF29BF" w:rsidP="000C6169">
            <w:pPr>
              <w:pStyle w:val="TableParagraph"/>
              <w:spacing w:after="120"/>
              <w:ind w:left="1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Практическое занятие по оформлению экспонатов: рукописей, книг, фотографий, графики с целью экспонирования. Навыки багетных, оформительских работ</w:t>
            </w:r>
            <w:r w:rsidR="00695784">
              <w:rPr>
                <w:sz w:val="24"/>
                <w:szCs w:val="24"/>
              </w:rPr>
              <w:t>.</w:t>
            </w:r>
          </w:p>
        </w:tc>
      </w:tr>
      <w:tr w:rsidR="00DE67E8" w:rsidRPr="00D646BE">
        <w:trPr>
          <w:trHeight w:val="1322"/>
        </w:trPr>
        <w:tc>
          <w:tcPr>
            <w:tcW w:w="3056" w:type="dxa"/>
          </w:tcPr>
          <w:p w:rsidR="00DE67E8" w:rsidRPr="00D646BE" w:rsidRDefault="007B5C23" w:rsidP="00695784">
            <w:pPr>
              <w:pStyle w:val="TableParagraph"/>
              <w:spacing w:after="120"/>
              <w:ind w:right="98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Подведение</w:t>
            </w:r>
            <w:r w:rsidR="00695784">
              <w:rPr>
                <w:spacing w:val="-15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 xml:space="preserve">итогов, </w:t>
            </w:r>
            <w:r w:rsidRPr="00D646BE">
              <w:rPr>
                <w:spacing w:val="-2"/>
                <w:sz w:val="24"/>
                <w:szCs w:val="24"/>
              </w:rPr>
              <w:t>аттестационное</w:t>
            </w:r>
            <w:r w:rsidR="00695784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pacing w:val="-2"/>
                <w:sz w:val="24"/>
                <w:szCs w:val="24"/>
              </w:rPr>
              <w:t>собеседование</w:t>
            </w:r>
          </w:p>
        </w:tc>
        <w:tc>
          <w:tcPr>
            <w:tcW w:w="1909" w:type="dxa"/>
          </w:tcPr>
          <w:p w:rsidR="00695784" w:rsidRDefault="007B5C23" w:rsidP="00695784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D646BE">
              <w:rPr>
                <w:spacing w:val="-2"/>
                <w:sz w:val="24"/>
                <w:szCs w:val="24"/>
              </w:rPr>
              <w:t>Самостоятельная работа</w:t>
            </w:r>
            <w:r w:rsidR="00695784">
              <w:rPr>
                <w:spacing w:val="-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и</w:t>
            </w:r>
            <w:r w:rsidRPr="00D646BE">
              <w:rPr>
                <w:spacing w:val="-15"/>
                <w:sz w:val="24"/>
                <w:szCs w:val="24"/>
              </w:rPr>
              <w:t xml:space="preserve"> </w:t>
            </w:r>
            <w:r w:rsidR="00695784">
              <w:rPr>
                <w:sz w:val="24"/>
                <w:szCs w:val="24"/>
              </w:rPr>
              <w:t>собеседование</w:t>
            </w:r>
          </w:p>
          <w:p w:rsidR="00DE67E8" w:rsidRPr="00D646BE" w:rsidRDefault="00FF29BF" w:rsidP="00695784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2</w:t>
            </w:r>
            <w:r w:rsidR="007B5C23" w:rsidRPr="00D646BE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4384" w:type="dxa"/>
          </w:tcPr>
          <w:p w:rsidR="00695784" w:rsidRDefault="007B5C23" w:rsidP="00695784">
            <w:pPr>
              <w:pStyle w:val="TableParagraph"/>
              <w:spacing w:after="120"/>
              <w:ind w:left="106"/>
              <w:rPr>
                <w:spacing w:val="-12"/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Подготовка</w:t>
            </w:r>
            <w:r w:rsidRPr="00D646BE">
              <w:rPr>
                <w:spacing w:val="-12"/>
                <w:sz w:val="24"/>
                <w:szCs w:val="24"/>
              </w:rPr>
              <w:t xml:space="preserve"> </w:t>
            </w:r>
            <w:r w:rsidR="00FF29BF" w:rsidRPr="00D646BE">
              <w:rPr>
                <w:spacing w:val="-12"/>
                <w:sz w:val="24"/>
                <w:szCs w:val="24"/>
              </w:rPr>
              <w:t>проекта</w:t>
            </w:r>
            <w:r w:rsidRPr="00D646BE">
              <w:rPr>
                <w:spacing w:val="-13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 xml:space="preserve">самостоятельно </w:t>
            </w:r>
            <w:r w:rsidR="00695784">
              <w:rPr>
                <w:sz w:val="24"/>
                <w:szCs w:val="24"/>
              </w:rPr>
              <w:t xml:space="preserve">на </w:t>
            </w:r>
            <w:r w:rsidRPr="00D646BE">
              <w:rPr>
                <w:sz w:val="24"/>
                <w:szCs w:val="24"/>
              </w:rPr>
              <w:t>выбранную тему в рамках</w:t>
            </w:r>
            <w:r w:rsidR="00695784">
              <w:rPr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содержания</w:t>
            </w:r>
            <w:r w:rsidRPr="00D646BE">
              <w:rPr>
                <w:spacing w:val="-1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курса.</w:t>
            </w:r>
          </w:p>
          <w:p w:rsidR="00DE67E8" w:rsidRPr="00D646BE" w:rsidRDefault="007B5C23" w:rsidP="00695784">
            <w:pPr>
              <w:pStyle w:val="TableParagraph"/>
              <w:spacing w:after="120"/>
              <w:ind w:left="106"/>
              <w:rPr>
                <w:sz w:val="24"/>
                <w:szCs w:val="24"/>
              </w:rPr>
            </w:pPr>
            <w:r w:rsidRPr="00D646BE">
              <w:rPr>
                <w:sz w:val="24"/>
                <w:szCs w:val="24"/>
              </w:rPr>
              <w:t>Собеседование</w:t>
            </w:r>
            <w:r w:rsidRPr="00D646BE">
              <w:rPr>
                <w:spacing w:val="-12"/>
                <w:sz w:val="24"/>
                <w:szCs w:val="24"/>
              </w:rPr>
              <w:t xml:space="preserve"> </w:t>
            </w:r>
            <w:r w:rsidRPr="00D646BE">
              <w:rPr>
                <w:sz w:val="24"/>
                <w:szCs w:val="24"/>
              </w:rPr>
              <w:t>по двум темам (темы предлагает</w:t>
            </w:r>
            <w:r w:rsidR="00695784">
              <w:rPr>
                <w:sz w:val="24"/>
                <w:szCs w:val="24"/>
              </w:rPr>
              <w:t xml:space="preserve"> </w:t>
            </w:r>
            <w:proofErr w:type="gramStart"/>
            <w:r w:rsidRPr="00D646BE">
              <w:rPr>
                <w:spacing w:val="-2"/>
                <w:sz w:val="24"/>
                <w:szCs w:val="24"/>
              </w:rPr>
              <w:t>аттестующий</w:t>
            </w:r>
            <w:proofErr w:type="gramEnd"/>
            <w:r w:rsidRPr="00D646BE">
              <w:rPr>
                <w:spacing w:val="-2"/>
                <w:sz w:val="24"/>
                <w:szCs w:val="24"/>
              </w:rPr>
              <w:t>)</w:t>
            </w:r>
            <w:r w:rsidR="00695784">
              <w:rPr>
                <w:spacing w:val="-2"/>
                <w:sz w:val="24"/>
                <w:szCs w:val="24"/>
              </w:rPr>
              <w:t>.</w:t>
            </w:r>
          </w:p>
        </w:tc>
      </w:tr>
      <w:tr w:rsidR="00DE67E8" w:rsidRPr="00D646BE">
        <w:trPr>
          <w:trHeight w:val="690"/>
        </w:trPr>
        <w:tc>
          <w:tcPr>
            <w:tcW w:w="3056" w:type="dxa"/>
          </w:tcPr>
          <w:p w:rsidR="00DE67E8" w:rsidRPr="00D646BE" w:rsidRDefault="007B5C23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D646BE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909" w:type="dxa"/>
          </w:tcPr>
          <w:p w:rsidR="00DE67E8" w:rsidRPr="00D646BE" w:rsidRDefault="00FF29BF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D646BE">
              <w:rPr>
                <w:b/>
                <w:sz w:val="24"/>
                <w:szCs w:val="24"/>
              </w:rPr>
              <w:t>2</w:t>
            </w:r>
            <w:r w:rsidR="007B5C23" w:rsidRPr="00D646BE">
              <w:rPr>
                <w:b/>
                <w:sz w:val="24"/>
                <w:szCs w:val="24"/>
              </w:rPr>
              <w:t xml:space="preserve">4 </w:t>
            </w:r>
            <w:r w:rsidR="007B5C23" w:rsidRPr="00D646BE">
              <w:rPr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4384" w:type="dxa"/>
          </w:tcPr>
          <w:p w:rsidR="00DE67E8" w:rsidRPr="00D646BE" w:rsidRDefault="00DE67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B5C23" w:rsidRDefault="007B5C23"/>
    <w:sectPr w:rsidR="007B5C23" w:rsidSect="00DE67E8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67E8"/>
    <w:rsid w:val="000C6169"/>
    <w:rsid w:val="000F65BD"/>
    <w:rsid w:val="001F4627"/>
    <w:rsid w:val="0027098A"/>
    <w:rsid w:val="00286E8B"/>
    <w:rsid w:val="002E3B93"/>
    <w:rsid w:val="00490237"/>
    <w:rsid w:val="004A772C"/>
    <w:rsid w:val="005469F0"/>
    <w:rsid w:val="00585CC7"/>
    <w:rsid w:val="00671ADE"/>
    <w:rsid w:val="00695784"/>
    <w:rsid w:val="007B5C23"/>
    <w:rsid w:val="0091662E"/>
    <w:rsid w:val="00B4443B"/>
    <w:rsid w:val="00BA40C4"/>
    <w:rsid w:val="00D646BE"/>
    <w:rsid w:val="00DE67E8"/>
    <w:rsid w:val="00E12F63"/>
    <w:rsid w:val="00ED20A9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7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7E8"/>
    <w:pPr>
      <w:spacing w:before="1"/>
      <w:jc w:val="center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DE67E8"/>
  </w:style>
  <w:style w:type="paragraph" w:customStyle="1" w:styleId="TableParagraph">
    <w:name w:val="Table Paragraph"/>
    <w:basedOn w:val="a"/>
    <w:uiPriority w:val="1"/>
    <w:qFormat/>
    <w:rsid w:val="00DE67E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F65B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5B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Поплавская Христина Владимировна</dc:creator>
  <cp:lastModifiedBy>user078</cp:lastModifiedBy>
  <cp:revision>2</cp:revision>
  <dcterms:created xsi:type="dcterms:W3CDTF">2025-08-07T10:29:00Z</dcterms:created>
  <dcterms:modified xsi:type="dcterms:W3CDTF">2025-08-07T10:29:00Z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2013</vt:lpwstr>
  </property>
</Properties>
</file>